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4827" w:rsidRDefault="00A94827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A94827" w:rsidRDefault="00A94827">
      <w:pPr>
        <w:pStyle w:val="ConsPlusNormal"/>
        <w:jc w:val="both"/>
        <w:outlineLvl w:val="0"/>
      </w:pPr>
    </w:p>
    <w:p w:rsidR="00A94827" w:rsidRDefault="00A94827">
      <w:pPr>
        <w:pStyle w:val="ConsPlusTitle"/>
        <w:jc w:val="center"/>
        <w:outlineLvl w:val="0"/>
      </w:pPr>
      <w:r>
        <w:t>АДМИНИСТРАЦИЯ ГОРОДА ПОКАЧИ</w:t>
      </w:r>
    </w:p>
    <w:p w:rsidR="00A94827" w:rsidRDefault="00A94827">
      <w:pPr>
        <w:pStyle w:val="ConsPlusTitle"/>
        <w:jc w:val="center"/>
      </w:pPr>
    </w:p>
    <w:p w:rsidR="00A94827" w:rsidRDefault="00A94827">
      <w:pPr>
        <w:pStyle w:val="ConsPlusTitle"/>
        <w:jc w:val="center"/>
      </w:pPr>
      <w:r>
        <w:t>ПОСТАНОВЛЕНИЕ</w:t>
      </w:r>
    </w:p>
    <w:p w:rsidR="00A94827" w:rsidRDefault="00A94827">
      <w:pPr>
        <w:pStyle w:val="ConsPlusTitle"/>
        <w:jc w:val="center"/>
      </w:pPr>
      <w:r>
        <w:t>от 17 июня 2020 г. N 487</w:t>
      </w:r>
    </w:p>
    <w:p w:rsidR="00A94827" w:rsidRDefault="00A94827">
      <w:pPr>
        <w:pStyle w:val="ConsPlusTitle"/>
        <w:jc w:val="center"/>
      </w:pPr>
    </w:p>
    <w:p w:rsidR="00A94827" w:rsidRDefault="00A94827">
      <w:pPr>
        <w:pStyle w:val="ConsPlusTitle"/>
        <w:jc w:val="center"/>
      </w:pPr>
      <w:r>
        <w:t>ОБ УТВЕРЖДЕНИИ ПОЛОЖЕНИЯ О СООБЩЕНИИ ЛИЦАМИ, ЗАМЕЩАЮЩИМИ</w:t>
      </w:r>
    </w:p>
    <w:p w:rsidR="00A94827" w:rsidRDefault="00A94827">
      <w:pPr>
        <w:pStyle w:val="ConsPlusTitle"/>
        <w:jc w:val="center"/>
      </w:pPr>
      <w:r>
        <w:t>ДОЛЖНОСТИ МУНИЦИПАЛЬНОЙ СЛУЖБЫ АДМИНИСТРАЦИИ ГОРОДА ПОКАЧИ,</w:t>
      </w:r>
    </w:p>
    <w:p w:rsidR="00A94827" w:rsidRDefault="00A94827">
      <w:pPr>
        <w:pStyle w:val="ConsPlusTitle"/>
        <w:jc w:val="center"/>
      </w:pPr>
      <w:r>
        <w:t>А ТАКЖЕ РАБОТНИКАМИ ОРГАНИЗАЦИЙ, В ОТНОШЕНИИ КОТОРЫХ</w:t>
      </w:r>
    </w:p>
    <w:p w:rsidR="00A94827" w:rsidRDefault="00A94827">
      <w:pPr>
        <w:pStyle w:val="ConsPlusTitle"/>
        <w:jc w:val="center"/>
      </w:pPr>
      <w:r>
        <w:t xml:space="preserve">АДМИНИСТРАЦИЯ ГОРОДА ПОКАЧИ ВЫСТУПАЕТ </w:t>
      </w:r>
      <w:proofErr w:type="gramStart"/>
      <w:r>
        <w:t>ЕДИНСТВЕННЫМ</w:t>
      </w:r>
      <w:proofErr w:type="gramEnd"/>
    </w:p>
    <w:p w:rsidR="00A94827" w:rsidRDefault="00A94827">
      <w:pPr>
        <w:pStyle w:val="ConsPlusTitle"/>
        <w:jc w:val="center"/>
      </w:pPr>
      <w:r>
        <w:t xml:space="preserve">УЧРЕДИТЕЛЕМ, О ПОЛУЧЕНИИ ПОДАРКА В СВЯЗИ С </w:t>
      </w:r>
      <w:proofErr w:type="gramStart"/>
      <w:r>
        <w:t>ПРОТОКОЛЬНЫМИ</w:t>
      </w:r>
      <w:proofErr w:type="gramEnd"/>
    </w:p>
    <w:p w:rsidR="00A94827" w:rsidRDefault="00A94827">
      <w:pPr>
        <w:pStyle w:val="ConsPlusTitle"/>
        <w:jc w:val="center"/>
      </w:pPr>
      <w:r>
        <w:t>МЕРОПРИЯТИЯМИ, СЛУЖЕБНЫМИ КОМАНДИРОВКАМИ И ДРУГИМИ</w:t>
      </w:r>
    </w:p>
    <w:p w:rsidR="00A94827" w:rsidRDefault="00A94827">
      <w:pPr>
        <w:pStyle w:val="ConsPlusTitle"/>
        <w:jc w:val="center"/>
      </w:pPr>
      <w:r>
        <w:t>ОФИЦИАЛЬНЫМИ МЕРОПРИЯТИЯМИ, УЧАСТИЕ В КОТОРЫХ СВЯЗАНО</w:t>
      </w:r>
    </w:p>
    <w:p w:rsidR="00A94827" w:rsidRDefault="00A94827">
      <w:pPr>
        <w:pStyle w:val="ConsPlusTitle"/>
        <w:jc w:val="center"/>
      </w:pPr>
      <w:r>
        <w:t>С ИСПОЛНЕНИЕМ ИМИ СЛУЖЕБНЫХ (ДОЛЖНОСТНЫХ) ОБЯЗАННОСТЕЙ,</w:t>
      </w:r>
    </w:p>
    <w:p w:rsidR="00A94827" w:rsidRDefault="00A94827">
      <w:pPr>
        <w:pStyle w:val="ConsPlusTitle"/>
        <w:jc w:val="center"/>
      </w:pPr>
      <w:r>
        <w:t>СДАЧЕ И ОЦЕНКЕ ПОДАРКА, РЕАЛИЗАЦИИ (ВЫКУПЕ) И ЗАЧИСЛЕНИИ</w:t>
      </w:r>
    </w:p>
    <w:p w:rsidR="00A94827" w:rsidRDefault="00A94827">
      <w:pPr>
        <w:pStyle w:val="ConsPlusTitle"/>
        <w:jc w:val="center"/>
      </w:pPr>
      <w:r>
        <w:t>СРЕДСТВ, ВЫРУЧЕННЫХ ОТ ЕГО РЕАЛИЗАЦИИ</w:t>
      </w:r>
    </w:p>
    <w:p w:rsidR="00A94827" w:rsidRDefault="00A94827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A9482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A94827" w:rsidRDefault="00A9482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94827" w:rsidRDefault="00A9482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A94827" w:rsidRDefault="00A9482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A94827" w:rsidRDefault="00A94827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постановления Администрации города Покачи от 30.03.2022 N 337)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94827" w:rsidRDefault="00A94827">
            <w:pPr>
              <w:pStyle w:val="ConsPlusNormal"/>
            </w:pPr>
          </w:p>
        </w:tc>
      </w:tr>
    </w:tbl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ind w:firstLine="540"/>
        <w:jc w:val="both"/>
      </w:pPr>
      <w:proofErr w:type="gramStart"/>
      <w:r>
        <w:t>В соответствии с частью 6 постановления Правительства Российской Федерации от 09.01.2014 N 10 "О порядке сообщения отдельными категориями лиц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 от его реализации", пунктом 3 постановления Губернатора</w:t>
      </w:r>
      <w:proofErr w:type="gramEnd"/>
      <w:r>
        <w:t xml:space="preserve"> </w:t>
      </w:r>
      <w:proofErr w:type="gramStart"/>
      <w:r>
        <w:t>Ханты-Мансийского автономного округа - Югры от 18.02.2014 N 15 "Об утверждении Положения о сообщении лицами, замещающими государственные должности Ханты-Мансийского автономного округа - Югры, должности государственной гражданской службы Ханты-Мансийского автономного округа - Югры, а также работниками организаций, в отношении которых Ханты-Мансийский автономный округ - Югра выступает единственным учредителем, о получении подарка в связи с протокольными мероприятиями, служебными командировками и другими официальными мероприятиями, участие в которых</w:t>
      </w:r>
      <w:proofErr w:type="gramEnd"/>
      <w:r>
        <w:t xml:space="preserve"> связано с исполнением ими служебных (должностных) обязанностей, сдаче и оценке подарка, реализации (выкупе) и зачислении средств, вырученных от его реализации":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>1. Утвердить:</w:t>
      </w:r>
    </w:p>
    <w:p w:rsidR="00A94827" w:rsidRDefault="00A94827">
      <w:pPr>
        <w:pStyle w:val="ConsPlusNormal"/>
        <w:spacing w:before="200"/>
        <w:ind w:firstLine="540"/>
        <w:jc w:val="both"/>
      </w:pPr>
      <w:proofErr w:type="gramStart"/>
      <w:r>
        <w:t>1) Положение о сообщении лицами, замещающими должности муниципальной службы администрации города Покачи, а также работниками организаций, в отношении которых администрация города Покачи выступает единственным учредителем,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сдаче и оценке подарка, реализации (выкупе) и зачислении средств, вырученных от</w:t>
      </w:r>
      <w:proofErr w:type="gramEnd"/>
      <w:r>
        <w:t xml:space="preserve"> его реализации в соответствии с приложением 1 к настоящему постановлению;</w:t>
      </w:r>
    </w:p>
    <w:p w:rsidR="00A94827" w:rsidRDefault="00A94827">
      <w:pPr>
        <w:pStyle w:val="ConsPlusNormal"/>
        <w:jc w:val="both"/>
      </w:pPr>
      <w:r>
        <w:t>(в ред. постановления Администрации города Покачи от 30.03.2022 N 337)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>2) форму уведомления о получении подарка согласно приложению 2 к настоящему постановлению;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>3) форму журнала регистрации уведомлений о получении подарка согласно приложению 3 к настоящему постановлению;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>4) форму акта приема-передачи подарка согласно приложению 4 к настоящему постановлению;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>5) форму заявления о выкупе подарка согласно приложению 5 к настоящему постановлению;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>6) форму уведомления о рыночной (выкупной) стоимости подарка согласно приложению 6 к настоящему постановлению.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 xml:space="preserve">2. Управлению по кадрам и делопроизводству администрации города Покачи (кадровой </w:t>
      </w:r>
      <w:r>
        <w:lastRenderedPageBreak/>
        <w:t xml:space="preserve">службе структурного подразделения администрации с правами юридического лица), кадровым службам организаций, в отношении которых администрация города Покачи выступает единственным учредителем, организовать работу </w:t>
      </w:r>
      <w:proofErr w:type="gramStart"/>
      <w:r>
        <w:t>по</w:t>
      </w:r>
      <w:proofErr w:type="gramEnd"/>
      <w:r>
        <w:t>: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 xml:space="preserve">1) приему и регистрации уведомлений о получении подарка муниципальными служащими администрации города Покачи, работниками </w:t>
      </w:r>
      <w:proofErr w:type="gramStart"/>
      <w:r>
        <w:t>организаций</w:t>
      </w:r>
      <w:proofErr w:type="gramEnd"/>
      <w:r>
        <w:t xml:space="preserve"> в отношении которых администрация города Покачи выступает единственным учредителем;</w:t>
      </w:r>
    </w:p>
    <w:p w:rsidR="00A94827" w:rsidRDefault="00A94827">
      <w:pPr>
        <w:pStyle w:val="ConsPlusNormal"/>
        <w:jc w:val="both"/>
      </w:pPr>
      <w:r>
        <w:t>(в ред. постановления Администрации города Покачи от 30.03.2022 N 337)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>2) деятельности комиссии по поступлению и выбытию активов администрации города Покачи или соответствующую комиссию структурного подразделения администрации города Покачи с правами юридического лица или организации, образованные в соответствии с законодательством о бухгалтерском учете (далее - комиссия);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 xml:space="preserve">3) подготовке актов приема-передачи, получению от муниципальных служащих администрации города Покачи, работников </w:t>
      </w:r>
      <w:proofErr w:type="gramStart"/>
      <w:r>
        <w:t>организаций</w:t>
      </w:r>
      <w:proofErr w:type="gramEnd"/>
      <w:r>
        <w:t xml:space="preserve"> в отношении которых администрация города Покачи выступает единственным учредителем подарков стоимостью свыше трех тысяч рублей либо стоимость которых неизвестна и их передаче на последующее хранение в муниципальное казенное учреждение "Управление материально-технического обеспечения" (далее - МКУ "УМТО") согласно заключенным договорам на обслуживание.</w:t>
      </w:r>
    </w:p>
    <w:p w:rsidR="00A94827" w:rsidRDefault="00A94827">
      <w:pPr>
        <w:pStyle w:val="ConsPlusNormal"/>
        <w:jc w:val="both"/>
      </w:pPr>
      <w:r>
        <w:t>(в ред. постановления Администрации города Покачи от 30.03.2022 N 337)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>3. МКУ "УМТО" (Дмитрюк С.А.):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>1) определить помещение, пригодное для хранения подарков;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>2) обеспечить хранение подарков;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>3) обеспечить возврат подарка сдавшему его лицу на основании уведомления, подписанного председателем комиссии.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 xml:space="preserve">4. Комитету по управлению муниципальным имуществом администрации города Покачи (Гелетко Л.А.) организовать работу </w:t>
      </w:r>
      <w:proofErr w:type="gramStart"/>
      <w:r>
        <w:t>по</w:t>
      </w:r>
      <w:proofErr w:type="gramEnd"/>
      <w:r>
        <w:t>: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 xml:space="preserve">1) включению в реестр муниципального имущества, принятого комиссией по поступлению и выбытию активов администрации города Покачи или соответствующей комиссией структурного подразделения администрации города Покачи с правами юридического лица или организации, подарков, стоимость которых превышает три тысячи рублей, а также от </w:t>
      </w:r>
      <w:proofErr w:type="gramStart"/>
      <w:r>
        <w:t>выкупа</w:t>
      </w:r>
      <w:proofErr w:type="gramEnd"/>
      <w:r>
        <w:t xml:space="preserve"> которых должностные лица отказались;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>2) оценке стоимости подарка для его реализации (выкупа) в соответствии с законодательством Российской Федерации;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>3) реализации подарка и зачислению средств, вырученных от его реализации, в доход бюджета города в порядке, установленном законодательством Российской Федерации о приватизации;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>4) безвозмездной передаче подарка на баланс благотворительной организации либо по его уничтожению в соответствии с законодательством Российской Федерации.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>5. Признать утратившими силу следующие постановления администрации города Покачи:</w:t>
      </w:r>
    </w:p>
    <w:p w:rsidR="00A94827" w:rsidRDefault="00A94827">
      <w:pPr>
        <w:pStyle w:val="ConsPlusNormal"/>
        <w:spacing w:before="200"/>
        <w:ind w:firstLine="540"/>
        <w:jc w:val="both"/>
      </w:pPr>
      <w:proofErr w:type="gramStart"/>
      <w:r>
        <w:t>1) от 24.03.2014 N 391"О Порядке сообщения лицами, замещающими муниципальные должности, должности муниципальной службы в администрации города Покачи, а также руководителями муниципальных учреждений города Покачи, в отношении которых администрация города Покачи выступает единственным учредителем,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</w:t>
      </w:r>
      <w:proofErr w:type="gramEnd"/>
      <w:r>
        <w:t xml:space="preserve"> и оценки подарка, реализации (выкупа) и зачисления средств, вырученных от его реализации";</w:t>
      </w:r>
    </w:p>
    <w:p w:rsidR="00A94827" w:rsidRDefault="00A94827">
      <w:pPr>
        <w:pStyle w:val="ConsPlusNormal"/>
        <w:spacing w:before="200"/>
        <w:ind w:firstLine="540"/>
        <w:jc w:val="both"/>
      </w:pPr>
      <w:proofErr w:type="gramStart"/>
      <w:r>
        <w:t xml:space="preserve">2) от 29.04.2015 N 512"О внесении изменений в постановление администрации города Покачи от 24.03.2014 N 391 "Об утверждении Положения о сообщении лицами, замещающими муниципальные должности, должности муниципальной службы в администрации города Покачи, а также руководителями муниципальных учреждений города Покачи, в отношении которых </w:t>
      </w:r>
      <w:r>
        <w:lastRenderedPageBreak/>
        <w:t>администрация города Покачи выступает единственным учредителем, о получении подарка в связи с их должностным положением или исполнением</w:t>
      </w:r>
      <w:proofErr w:type="gramEnd"/>
      <w:r>
        <w:t xml:space="preserve"> ими служебных (должностных) обязанностей, сдаче и оценке подарка, реализации (выкупе) и зачислении средств, вырученных от его реализации";</w:t>
      </w:r>
    </w:p>
    <w:p w:rsidR="00A94827" w:rsidRDefault="00A94827">
      <w:pPr>
        <w:pStyle w:val="ConsPlusNormal"/>
        <w:spacing w:before="200"/>
        <w:ind w:firstLine="540"/>
        <w:jc w:val="both"/>
      </w:pPr>
      <w:proofErr w:type="gramStart"/>
      <w:r>
        <w:t>3) от 26.11.2015 N 1290"О внесении изменений в постановление администрации города Покачи от 24.03.2014 N 391 "Об утверждении Положения о сообщении лицами, замещающими муниципальные должности, должности муниципальной службы в администрации города Покачи, а также руководителями муниципальных учреждений города Покачи, в отношении которых администрация города Покачи выступает единственным учредителем, о получении подарка в связи с их должностным положением или исполнением</w:t>
      </w:r>
      <w:proofErr w:type="gramEnd"/>
      <w:r>
        <w:t xml:space="preserve"> ими служебных (должностных) обязанностей, сдаче и оценке подарка, реализации (выкупе) и зачислении средств, вырученных от его реализации".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>6. Настоящее постановление вступает в силу после его официального опубликования.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>7. Опубликовать настоящее постановление в газете "Покачевский вестник".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 xml:space="preserve">8.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первого заместителя главы города Покачи на управляющего делами администрации города Покачи Кулешевич Е.А.</w:t>
      </w: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right"/>
      </w:pPr>
      <w:r>
        <w:t>Глава города Покачи</w:t>
      </w:r>
    </w:p>
    <w:p w:rsidR="00A94827" w:rsidRDefault="00A94827">
      <w:pPr>
        <w:pStyle w:val="ConsPlusNormal"/>
        <w:jc w:val="right"/>
      </w:pPr>
      <w:r>
        <w:t>В.И.СТЕПУРА</w:t>
      </w: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right"/>
        <w:outlineLvl w:val="0"/>
      </w:pPr>
      <w:r>
        <w:t>Приложение 1</w:t>
      </w:r>
    </w:p>
    <w:p w:rsidR="00A94827" w:rsidRDefault="00A94827">
      <w:pPr>
        <w:pStyle w:val="ConsPlusNormal"/>
        <w:jc w:val="right"/>
      </w:pPr>
      <w:r>
        <w:t>к постановлению</w:t>
      </w:r>
    </w:p>
    <w:p w:rsidR="00A94827" w:rsidRDefault="00A94827">
      <w:pPr>
        <w:pStyle w:val="ConsPlusNormal"/>
        <w:jc w:val="right"/>
      </w:pPr>
      <w:r>
        <w:t>администрации города Покачи</w:t>
      </w:r>
    </w:p>
    <w:p w:rsidR="00A94827" w:rsidRDefault="00A94827">
      <w:pPr>
        <w:pStyle w:val="ConsPlusNormal"/>
        <w:jc w:val="right"/>
      </w:pPr>
      <w:r>
        <w:t>от 17.06.2020 N 487</w:t>
      </w: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Title"/>
        <w:jc w:val="center"/>
      </w:pPr>
      <w:bookmarkStart w:id="0" w:name="P63"/>
      <w:bookmarkEnd w:id="0"/>
      <w:r>
        <w:t>ПОЛОЖЕНИЕ</w:t>
      </w:r>
    </w:p>
    <w:p w:rsidR="00A94827" w:rsidRDefault="00A94827">
      <w:pPr>
        <w:pStyle w:val="ConsPlusTitle"/>
        <w:jc w:val="center"/>
      </w:pPr>
      <w:r>
        <w:t>О СООБЩЕНИИ ЛИЦАМИ, ЗАМЕЩАЮЩИМИ ДОЛЖНОСТИ МУНИЦИПАЛЬНОЙ</w:t>
      </w:r>
    </w:p>
    <w:p w:rsidR="00A94827" w:rsidRDefault="00A94827">
      <w:pPr>
        <w:pStyle w:val="ConsPlusTitle"/>
        <w:jc w:val="center"/>
      </w:pPr>
      <w:r>
        <w:t>СЛУЖБЫ АДМИНИСТРАЦИИ ГОРОДА ПОКАЧИ, А ТАКЖЕ РАБОТНИКАМИ</w:t>
      </w:r>
    </w:p>
    <w:p w:rsidR="00A94827" w:rsidRDefault="00A94827">
      <w:pPr>
        <w:pStyle w:val="ConsPlusTitle"/>
        <w:jc w:val="center"/>
      </w:pPr>
      <w:r>
        <w:t>ОРГАНИЗАЦИЙ, В ОТНОШЕНИИ КОТОРЫХ АДМИНИСТРАЦИЯ ГОРОДА ПОКАЧИ</w:t>
      </w:r>
    </w:p>
    <w:p w:rsidR="00A94827" w:rsidRDefault="00A94827">
      <w:pPr>
        <w:pStyle w:val="ConsPlusTitle"/>
        <w:jc w:val="center"/>
      </w:pPr>
      <w:r>
        <w:t>ВЫСТУПАЕТ ЕДИНСТВЕННЫМ УЧРЕДИТЕЛЕМ, О ПОЛУЧЕНИИ ПОДАРКА</w:t>
      </w:r>
    </w:p>
    <w:p w:rsidR="00A94827" w:rsidRDefault="00A94827">
      <w:pPr>
        <w:pStyle w:val="ConsPlusTitle"/>
        <w:jc w:val="center"/>
      </w:pPr>
      <w:r>
        <w:t>В СВЯЗИ С ПРОТОКОЛЬНЫМИ МЕРОПРИЯТИЯМИ, СЛУЖЕБНЫМИ</w:t>
      </w:r>
    </w:p>
    <w:p w:rsidR="00A94827" w:rsidRDefault="00A94827">
      <w:pPr>
        <w:pStyle w:val="ConsPlusTitle"/>
        <w:jc w:val="center"/>
      </w:pPr>
      <w:r>
        <w:t>КОМАНДИРОВКАМИ И ДРУГИМИ ОФИЦИАЛЬНЫМИ МЕРОПРИЯТИЯМИ, УЧАСТИЕ</w:t>
      </w:r>
    </w:p>
    <w:p w:rsidR="00A94827" w:rsidRDefault="00A94827">
      <w:pPr>
        <w:pStyle w:val="ConsPlusTitle"/>
        <w:jc w:val="center"/>
      </w:pPr>
      <w:r>
        <w:t xml:space="preserve">В </w:t>
      </w:r>
      <w:proofErr w:type="gramStart"/>
      <w:r>
        <w:t>КОТОРЫХ</w:t>
      </w:r>
      <w:proofErr w:type="gramEnd"/>
      <w:r>
        <w:t xml:space="preserve"> СВЯЗАНО С ИСПОЛНЕНИЕМ ИМИ СЛУЖЕБНЫХ (ДОЛЖНОСТНЫХ)</w:t>
      </w:r>
    </w:p>
    <w:p w:rsidR="00A94827" w:rsidRDefault="00A94827">
      <w:pPr>
        <w:pStyle w:val="ConsPlusTitle"/>
        <w:jc w:val="center"/>
      </w:pPr>
      <w:r>
        <w:t>ОБЯЗАННОСТЕЙ, СДАЧЕ И ОЦЕНКЕ ПОДАРКА, РЕАЛИЗАЦИИ (ВЫКУПЕ)</w:t>
      </w:r>
    </w:p>
    <w:p w:rsidR="00A94827" w:rsidRDefault="00A94827">
      <w:pPr>
        <w:pStyle w:val="ConsPlusTitle"/>
        <w:jc w:val="center"/>
      </w:pPr>
      <w:r>
        <w:t xml:space="preserve">И </w:t>
      </w:r>
      <w:proofErr w:type="gramStart"/>
      <w:r>
        <w:t>ЗАЧИСЛЕНИИ</w:t>
      </w:r>
      <w:proofErr w:type="gramEnd"/>
      <w:r>
        <w:t xml:space="preserve"> СРЕДСТВ, ВЫРУЧЕННЫХ ОТ ЕГО РЕАЛИЗАЦИИ</w:t>
      </w:r>
    </w:p>
    <w:p w:rsidR="00A94827" w:rsidRDefault="00A94827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A9482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A94827" w:rsidRDefault="00A9482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94827" w:rsidRDefault="00A9482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A94827" w:rsidRDefault="00A9482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A94827" w:rsidRDefault="00A94827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постановления Администрации города Покачи от 30.03.2022 N 337)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94827" w:rsidRDefault="00A94827">
            <w:pPr>
              <w:pStyle w:val="ConsPlusNormal"/>
            </w:pPr>
          </w:p>
        </w:tc>
      </w:tr>
    </w:tbl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ind w:firstLine="540"/>
        <w:jc w:val="both"/>
      </w:pPr>
      <w:r>
        <w:t xml:space="preserve">1. </w:t>
      </w:r>
      <w:proofErr w:type="gramStart"/>
      <w:r>
        <w:t>Настоящее Положение определяет порядок сообщения лицами, замещающими должности муниципальной службы администрации города Покачи, а также работниками организаций, в отношении которых администрация города Покачи выступает единственным учредителем,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сдаче и оценке подарка, реализации (выкупе) и зачислении средств, вырученных</w:t>
      </w:r>
      <w:proofErr w:type="gramEnd"/>
      <w:r>
        <w:t xml:space="preserve"> от его реализации.</w:t>
      </w:r>
    </w:p>
    <w:p w:rsidR="00A94827" w:rsidRDefault="00A94827">
      <w:pPr>
        <w:pStyle w:val="ConsPlusNormal"/>
        <w:jc w:val="both"/>
      </w:pPr>
      <w:r>
        <w:t>(в ред. постановления Администрации города Покачи от 30.03.2022 N 337)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>2. Для целей настоящего Положения используются следующие понятия:</w:t>
      </w:r>
    </w:p>
    <w:p w:rsidR="00A94827" w:rsidRDefault="00A94827">
      <w:pPr>
        <w:pStyle w:val="ConsPlusNormal"/>
        <w:spacing w:before="200"/>
        <w:ind w:firstLine="540"/>
        <w:jc w:val="both"/>
      </w:pPr>
      <w:proofErr w:type="gramStart"/>
      <w:r>
        <w:t xml:space="preserve">1) подарок, полученный в связи с протокольными мероприятиями, служебными командировками и другими официальными мероприятиями - подарок, полученный лицом, замещающим должность муниципальной службы, работником от физических (юридических) лиц, которые осуществляют дарение исходя из должностного положения одаряемого или исполнения им служебных (должностных) обязанностей, за исключением канцелярских принадлежностей, </w:t>
      </w:r>
      <w:r>
        <w:lastRenderedPageBreak/>
        <w:t>которые в рамках протокольных мероприятий, служебных командировок и других официальных мероприятий предоставлены каждому участнику указанных мероприятий</w:t>
      </w:r>
      <w:proofErr w:type="gramEnd"/>
      <w:r>
        <w:t xml:space="preserve"> в целях исполнения им своих служебных (должностных) обязанностей, цветов и ценных подарков, которые вручены в качестве поощрения (награды);</w:t>
      </w:r>
    </w:p>
    <w:p w:rsidR="00A94827" w:rsidRDefault="00A94827">
      <w:pPr>
        <w:pStyle w:val="ConsPlusNormal"/>
        <w:jc w:val="both"/>
      </w:pPr>
      <w:r>
        <w:t>(в ред. постановления Администрации города Покачи от 30.03.2022 N 337)</w:t>
      </w:r>
    </w:p>
    <w:p w:rsidR="00A94827" w:rsidRDefault="00A94827">
      <w:pPr>
        <w:pStyle w:val="ConsPlusNormal"/>
        <w:spacing w:before="200"/>
        <w:ind w:firstLine="540"/>
        <w:jc w:val="both"/>
      </w:pPr>
      <w:proofErr w:type="gramStart"/>
      <w:r>
        <w:t>2) получение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 - получение лицом, замещающим должность муниципальной службы, работником лично или через посредника от физических (юридических) лиц подарка в рамках осуществления деятельности, предусмотренной должностным регламентом (должностной инструкцией), а также в связи с исполнением служебных (должностных) обязанностей в случаях</w:t>
      </w:r>
      <w:proofErr w:type="gramEnd"/>
      <w:r>
        <w:t>, установленных федеральными законами и иными нормативными актами, определяющими особенности правового положения и специфику профессиональной служебной и трудовой деятельности указанных лиц.</w:t>
      </w:r>
    </w:p>
    <w:p w:rsidR="00A94827" w:rsidRDefault="00A94827">
      <w:pPr>
        <w:pStyle w:val="ConsPlusNormal"/>
        <w:jc w:val="both"/>
      </w:pPr>
      <w:r>
        <w:t>(в ред. постановления Администрации города Покачи от 30.03.2022 N 337)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 xml:space="preserve">3. </w:t>
      </w:r>
      <w:proofErr w:type="gramStart"/>
      <w:r>
        <w:t>Лица, замещающие должности муниципальной службы, работники не вправе получать подарки от физических (юридических) лиц в связи с их должностным положением или исполнением ими служебных (должностных) обязанностей, за исключением подарков, полученных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обязанностей.</w:t>
      </w:r>
      <w:proofErr w:type="gramEnd"/>
    </w:p>
    <w:p w:rsidR="00A94827" w:rsidRDefault="00A94827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постановления Администрации города Покачи от 30.03.2022 N 337)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 xml:space="preserve">4. </w:t>
      </w:r>
      <w:proofErr w:type="gramStart"/>
      <w:r>
        <w:t>Лица, замещающие должности муниципальной службы, работники обязаны в порядке, предусмотренном настоящим Положением, уведомлять обо всех случаях получения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администрацию города Покачи, а работники - организацию, в отношении которой администрация города Покачи выступает единственным учредителем (далее - организация), в которой работники осуществляют</w:t>
      </w:r>
      <w:proofErr w:type="gramEnd"/>
      <w:r>
        <w:t xml:space="preserve"> трудовую деятельность.</w:t>
      </w:r>
    </w:p>
    <w:p w:rsidR="00A94827" w:rsidRDefault="00A94827">
      <w:pPr>
        <w:pStyle w:val="ConsPlusNormal"/>
        <w:jc w:val="both"/>
      </w:pPr>
      <w:r>
        <w:t>(в ред. постановления Администрации города Покачи от 30.03.2022 N 337)</w:t>
      </w:r>
    </w:p>
    <w:p w:rsidR="00A94827" w:rsidRDefault="00A94827">
      <w:pPr>
        <w:pStyle w:val="ConsPlusNormal"/>
        <w:spacing w:before="200"/>
        <w:ind w:firstLine="540"/>
        <w:jc w:val="both"/>
      </w:pPr>
      <w:bookmarkStart w:id="1" w:name="P87"/>
      <w:bookmarkEnd w:id="1"/>
      <w:r>
        <w:t xml:space="preserve">5. </w:t>
      </w:r>
      <w:proofErr w:type="gramStart"/>
      <w:r>
        <w:t>Уведомление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служебных (должностных) обязанностей (далее - уведомление), составленное согласно приложению 2 к настоящему постановлению, представляется не позднее 3 (трех) рабочих дней со дня получения подарка в управление по кадрам и делопроизводству администрации города Покачи (кадровую службу структурного подразделения администрации города Покачи</w:t>
      </w:r>
      <w:proofErr w:type="gramEnd"/>
      <w:r>
        <w:t xml:space="preserve"> с правами юридического лица, кадровую службу организации, в отношении которой администрация города Покачи выступает единственным учредителем, в котором работник осуществляет трудовую деятельность, а муниципальный служащий проходит муниципальную службу. К уведомлению прилагаются документы (при их наличии), подтверждающие стоимость подарка (кассовый чек, товарный чек, иной документ об оплате (приобретении) подарка).</w:t>
      </w:r>
    </w:p>
    <w:p w:rsidR="00A94827" w:rsidRDefault="00A94827">
      <w:pPr>
        <w:pStyle w:val="ConsPlusNormal"/>
        <w:spacing w:before="200"/>
        <w:ind w:firstLine="540"/>
        <w:jc w:val="both"/>
      </w:pPr>
      <w:bookmarkStart w:id="2" w:name="P88"/>
      <w:bookmarkEnd w:id="2"/>
      <w:r>
        <w:t>В случае если подарок получен во время служебной командировки, уведомление представляется не позднее трех рабочих дней со дня возвращения лица, получившего подарок, из служебной командировки.</w:t>
      </w:r>
    </w:p>
    <w:p w:rsidR="00A94827" w:rsidRDefault="00A94827">
      <w:pPr>
        <w:pStyle w:val="ConsPlusNormal"/>
        <w:spacing w:before="200"/>
        <w:ind w:firstLine="540"/>
        <w:jc w:val="both"/>
      </w:pPr>
      <w:proofErr w:type="gramStart"/>
      <w:r>
        <w:t>При невозможности подачи уведомления в сроки, указанные в абзацах первом и втором настоящей части, по причине, не зависящей от лица, замещающего должность муниципальной службы, работника, оно представляется не позднее следующего дня после ее устранения.</w:t>
      </w:r>
      <w:proofErr w:type="gramEnd"/>
    </w:p>
    <w:p w:rsidR="00A94827" w:rsidRDefault="00A94827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постановления Администрации города Покачи от 30.03.2022 N 337)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 xml:space="preserve">6. </w:t>
      </w:r>
      <w:proofErr w:type="gramStart"/>
      <w:r>
        <w:t>Уведомление составляется в двух экземплярах, один из которых возвращается лицу, представившему уведомление, с отметкой о регистрации, другой экземпляр направляется в комиссию по поступлению и выбытию активов администрации города Покачи или соответствующую комиссию структурного подразделения администрации города Покачи с правами юридического лица или организации, образованные в соответствии с законодательством о бухгалтерском учете (далее - комиссия).</w:t>
      </w:r>
      <w:proofErr w:type="gramEnd"/>
    </w:p>
    <w:p w:rsidR="00A94827" w:rsidRDefault="00A94827">
      <w:pPr>
        <w:pStyle w:val="ConsPlusNormal"/>
        <w:spacing w:before="200"/>
        <w:ind w:firstLine="540"/>
        <w:jc w:val="both"/>
      </w:pPr>
      <w:r>
        <w:t xml:space="preserve">7. </w:t>
      </w:r>
      <w:proofErr w:type="gramStart"/>
      <w:r>
        <w:t xml:space="preserve">Подарок, стоимость которого подтверждается документами и превышает три тысячи рублей, либо стоимость которого получившим его муниципальному служащему, работнику </w:t>
      </w:r>
      <w:r>
        <w:lastRenderedPageBreak/>
        <w:t>неизвестна, сдается ответственному лицу уполномоченного органа или организации, которое принимает его на хранение по акту приема-передачи не позднее пяти рабочих дней со дня регистрации уведомления в соответствующем журнале регистрации в соответствии с приложением 4 к настоящему постановлению и в этот же день</w:t>
      </w:r>
      <w:proofErr w:type="gramEnd"/>
      <w:r>
        <w:t xml:space="preserve"> передает подарок на хранение МКУ "УМТО" согласно заключенным договорам на обслуживание по акту приема-передачи.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>8. Утратил силу. - Постановление Администрации города Покачи от 30.03.2022 N 337.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 xml:space="preserve">9. </w:t>
      </w:r>
      <w:proofErr w:type="gramStart"/>
      <w:r>
        <w:t>До передачи подарка по акту приема-передачи ответственность в соответствии с законодательством Российской Федерации за утрату</w:t>
      </w:r>
      <w:proofErr w:type="gramEnd"/>
      <w:r>
        <w:t xml:space="preserve"> или повреждение подарка несет лицо, получившее подарок.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>10. В целях принятия к бухгалтерскому учету подарка в порядке, установленном законодательством Российской Федерации, определение его стоимости проводится на основе рыночной цены, действующей на дату принятия к учету подарка, или цены на аналогичную материальную ценность в сопоставимых условиях с привлечением при необходимости комиссии. Сведения о рыночной цене подтверждаются документально, а при невозможности документального подтверждения - экспертным путем.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>В случае если стоимость подарка не превышает трех тысяч рублей, МКУ "УМТО" возвращает подарок сдавшему его лицу на основании уведомления, подписанного председателем Комиссии.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>11. Комитет по управлению муниципальным имуществом администрации города Покачи (далее - КУМИ) обеспечивает включение в установленном порядке принятого к бухгалтерскому учету подарка, стоимость которого превышает три тысячи рублей, в реестр имущества города Покачи.</w:t>
      </w:r>
    </w:p>
    <w:p w:rsidR="00A94827" w:rsidRDefault="00A94827">
      <w:pPr>
        <w:pStyle w:val="ConsPlusNormal"/>
        <w:spacing w:before="200"/>
        <w:ind w:firstLine="540"/>
        <w:jc w:val="both"/>
      </w:pPr>
      <w:bookmarkStart w:id="3" w:name="P98"/>
      <w:bookmarkEnd w:id="3"/>
      <w:r>
        <w:t>12. Муниципальный служащий, работник, сдавшие подарок, могут его выкупить, направив на имя представителя нанимателя (работодателя) либо работодателя работника соответствующее заявление не позднее двух месяцев со дня сдачи подарка в соответствии с приложением 5 к настоящему постановлению.</w:t>
      </w:r>
    </w:p>
    <w:p w:rsidR="00A94827" w:rsidRDefault="00A94827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постановления Администрации города Покачи от 30.03.2022 N 337)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>Поступившее заявление о выкупе подарка направляется в КУМИ.</w:t>
      </w:r>
    </w:p>
    <w:p w:rsidR="00A94827" w:rsidRDefault="00A94827">
      <w:pPr>
        <w:pStyle w:val="ConsPlusNormal"/>
        <w:spacing w:before="200"/>
        <w:ind w:firstLine="540"/>
        <w:jc w:val="both"/>
      </w:pPr>
      <w:bookmarkStart w:id="4" w:name="P101"/>
      <w:bookmarkEnd w:id="4"/>
      <w:r>
        <w:t xml:space="preserve">13. </w:t>
      </w:r>
      <w:proofErr w:type="gramStart"/>
      <w:r>
        <w:t>КУМИ в течение трех месяцев со дня поступления заявления, указанного в части 12 настоящего Положения, организует оценку стоимости подарка для реализации (выкупа) и уведомляет в письменной форме уполномоченный орган или организацию, которые в свою очередь письменно уведомляют лицо, подавшее заявление, о результатах оценки в соответствии с приложением 6 к настоящему постановлению, после чего в течение месяца заявитель выкупает подарок по</w:t>
      </w:r>
      <w:proofErr w:type="gramEnd"/>
      <w:r>
        <w:t xml:space="preserve"> установленной в результате оценки стоимости или отказывается от выкупа.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 xml:space="preserve">14. </w:t>
      </w:r>
      <w:proofErr w:type="gramStart"/>
      <w:r>
        <w:t>Подарок, в отношении которого не поступило заявление, указанное в части 12 настоящего Положения, может использоваться администрацией города Покачи (структурным подразделением администрации города Покачи с правами юридического лица) или организацией с учетом заключения комиссии о целесообразности использования подарка для обеспечения деятельности администрации города Покачи (структурного подразделения администрации города Покачи с правами юридического лица) или организации.</w:t>
      </w:r>
      <w:proofErr w:type="gramEnd"/>
    </w:p>
    <w:p w:rsidR="00A94827" w:rsidRDefault="00A94827">
      <w:pPr>
        <w:pStyle w:val="ConsPlusNormal"/>
        <w:spacing w:before="200"/>
        <w:ind w:firstLine="540"/>
        <w:jc w:val="both"/>
      </w:pPr>
      <w:r>
        <w:t>15. В случае нецелесообразности использования подарка руководителем администрации города Покачи (структурного подразделения администрации города Покачи с правами юридического лица) или руководителем организации принимается решение о реализации подарка и проведении оценки его стоимости для реализации (выкупа), осуществляемой посредством проведения торгов в порядке, предусмотренном законодательством Российской Федерации.</w:t>
      </w:r>
    </w:p>
    <w:p w:rsidR="00A94827" w:rsidRDefault="00A94827">
      <w:pPr>
        <w:pStyle w:val="ConsPlusNormal"/>
        <w:spacing w:before="200"/>
        <w:ind w:firstLine="540"/>
        <w:jc w:val="both"/>
      </w:pPr>
      <w:bookmarkStart w:id="5" w:name="P104"/>
      <w:bookmarkEnd w:id="5"/>
      <w:r>
        <w:t>16. Оценка стоимости подарка для реализации (выкупа), предусмотренная частями 13 и 16 настоящего Положения, осуществляется субъектами оценочной деятельности в соответствии с законодательством Российской Федерации об оценочной деятельности.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>17. В случае если подарок не выкуплен или не реализован, руководителем администрации города Покачи (структурного подразделения администрации города Покачи с правами юридического лица) или руководителем организации принимается решение о повторной реализации подарка, либо о его безвозмездной передаче на баланс благотворительной организации, либо о его уничтожении в соответствии с законодательством Российской Федерации.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lastRenderedPageBreak/>
        <w:t>18. Средства, вырученные от реализации (выкупа) подарка, зачисляются в доход бюджета города Покачи в порядке, установленном бюджетным законодательством Российской Федерации.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 xml:space="preserve">19. </w:t>
      </w:r>
      <w:proofErr w:type="gramStart"/>
      <w:r>
        <w:t>В случае если в отношении подарка, изготовленного из драгоценных металлов и (или) драгоценных камней, не поступило от лиц, замещающих муниципальную должность, должность муниципальной службы, работников заявление, указанное в части 12 настоящего Положения, либо в случае отказа указанных лиц от выкупа такого подарка, он подлежит передаче уполномоченным органом или организацией в федеральное казенное учреждение "Государственное учреждение по формированию Государственного фонда драгоценных</w:t>
      </w:r>
      <w:proofErr w:type="gramEnd"/>
      <w:r>
        <w:t xml:space="preserve"> металлов и драгоценных камней Российской Федерации, хранению, отпуску и использованию драгоценных металлов и драгоценных камней (Гохран России) при Министерстве финансов Российской Федерации" для зачисления в Государственный фонд драгоценных металлов и драгоценных камней Российской Федерации.</w:t>
      </w: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right"/>
        <w:outlineLvl w:val="0"/>
      </w:pPr>
      <w:r>
        <w:t>Приложение 2</w:t>
      </w:r>
    </w:p>
    <w:p w:rsidR="00A94827" w:rsidRDefault="00A94827">
      <w:pPr>
        <w:pStyle w:val="ConsPlusNormal"/>
        <w:jc w:val="right"/>
      </w:pPr>
      <w:r>
        <w:t>к постановлению</w:t>
      </w:r>
    </w:p>
    <w:p w:rsidR="00A94827" w:rsidRDefault="00A94827">
      <w:pPr>
        <w:pStyle w:val="ConsPlusNormal"/>
        <w:jc w:val="right"/>
      </w:pPr>
      <w:r>
        <w:t>администрации города Покачи</w:t>
      </w:r>
    </w:p>
    <w:p w:rsidR="00A94827" w:rsidRDefault="00A94827">
      <w:pPr>
        <w:pStyle w:val="ConsPlusNormal"/>
        <w:jc w:val="right"/>
      </w:pPr>
      <w:r>
        <w:t>от 17.06.2020 N 487</w:t>
      </w: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nformat"/>
        <w:jc w:val="both"/>
      </w:pPr>
      <w:bookmarkStart w:id="6" w:name="P118"/>
      <w:bookmarkEnd w:id="6"/>
      <w:r>
        <w:t xml:space="preserve">                      Уведомление о получении подарка</w:t>
      </w:r>
    </w:p>
    <w:p w:rsidR="00A94827" w:rsidRDefault="00A94827">
      <w:pPr>
        <w:pStyle w:val="ConsPlusNonformat"/>
        <w:jc w:val="both"/>
      </w:pPr>
    </w:p>
    <w:p w:rsidR="00A94827" w:rsidRDefault="00A94827">
      <w:pPr>
        <w:pStyle w:val="ConsPlusNonformat"/>
        <w:jc w:val="both"/>
      </w:pPr>
      <w:r>
        <w:t xml:space="preserve">                                        ___________________________________</w:t>
      </w:r>
    </w:p>
    <w:p w:rsidR="00A94827" w:rsidRDefault="00A94827">
      <w:pPr>
        <w:pStyle w:val="ConsPlusNonformat"/>
        <w:jc w:val="both"/>
      </w:pPr>
      <w:r>
        <w:t xml:space="preserve">                                              </w:t>
      </w:r>
      <w:proofErr w:type="gramStart"/>
      <w:r>
        <w:t>(наименование уполномоченного</w:t>
      </w:r>
      <w:proofErr w:type="gramEnd"/>
    </w:p>
    <w:p w:rsidR="00A94827" w:rsidRDefault="00A94827">
      <w:pPr>
        <w:pStyle w:val="ConsPlusNonformat"/>
        <w:jc w:val="both"/>
      </w:pPr>
      <w:r>
        <w:t xml:space="preserve">                                        ___________________________________</w:t>
      </w:r>
    </w:p>
    <w:p w:rsidR="00A94827" w:rsidRDefault="00A94827">
      <w:pPr>
        <w:pStyle w:val="ConsPlusNonformat"/>
        <w:jc w:val="both"/>
      </w:pPr>
      <w:r>
        <w:t xml:space="preserve">                                                    </w:t>
      </w:r>
      <w:proofErr w:type="gramStart"/>
      <w:r>
        <w:t>Органа или организации)</w:t>
      </w:r>
      <w:proofErr w:type="gramEnd"/>
    </w:p>
    <w:p w:rsidR="00A94827" w:rsidRDefault="00A94827">
      <w:pPr>
        <w:pStyle w:val="ConsPlusNonformat"/>
        <w:jc w:val="both"/>
      </w:pPr>
      <w:r>
        <w:t xml:space="preserve">                                        ___________________________________</w:t>
      </w:r>
    </w:p>
    <w:p w:rsidR="00A94827" w:rsidRDefault="00A94827">
      <w:pPr>
        <w:pStyle w:val="ConsPlusNonformat"/>
        <w:jc w:val="both"/>
      </w:pPr>
      <w:r>
        <w:t xml:space="preserve">                                        от ________________________________</w:t>
      </w:r>
    </w:p>
    <w:p w:rsidR="00A94827" w:rsidRDefault="00A94827">
      <w:pPr>
        <w:pStyle w:val="ConsPlusNonformat"/>
        <w:jc w:val="both"/>
      </w:pPr>
      <w:r>
        <w:t xml:space="preserve">                                        ___________________________________</w:t>
      </w:r>
    </w:p>
    <w:p w:rsidR="00A94827" w:rsidRDefault="00A94827">
      <w:pPr>
        <w:pStyle w:val="ConsPlusNonformat"/>
        <w:jc w:val="both"/>
      </w:pPr>
      <w:r>
        <w:t xml:space="preserve">                                             (ф.и.о., занимаемая должность)</w:t>
      </w:r>
    </w:p>
    <w:p w:rsidR="00A94827" w:rsidRDefault="00A94827">
      <w:pPr>
        <w:pStyle w:val="ConsPlusNonformat"/>
        <w:jc w:val="both"/>
      </w:pPr>
    </w:p>
    <w:p w:rsidR="00A94827" w:rsidRDefault="00A94827">
      <w:pPr>
        <w:pStyle w:val="ConsPlusNonformat"/>
        <w:jc w:val="both"/>
      </w:pPr>
      <w:r>
        <w:t>Уведомление о получении подарка от "_____" ____________ 20____ г.</w:t>
      </w:r>
    </w:p>
    <w:p w:rsidR="00A94827" w:rsidRDefault="00A94827">
      <w:pPr>
        <w:pStyle w:val="ConsPlusNonformat"/>
        <w:jc w:val="both"/>
      </w:pPr>
    </w:p>
    <w:p w:rsidR="00A94827" w:rsidRDefault="00A94827">
      <w:pPr>
        <w:pStyle w:val="ConsPlusNonformat"/>
        <w:jc w:val="both"/>
      </w:pPr>
      <w:r>
        <w:t>Извещаю о получении _______________________________________________________</w:t>
      </w:r>
    </w:p>
    <w:p w:rsidR="00A94827" w:rsidRDefault="00A94827">
      <w:pPr>
        <w:pStyle w:val="ConsPlusNonformat"/>
        <w:jc w:val="both"/>
      </w:pPr>
      <w:r>
        <w:t xml:space="preserve">                                      (дата получения)</w:t>
      </w:r>
    </w:p>
    <w:p w:rsidR="00A94827" w:rsidRDefault="00A94827">
      <w:pPr>
        <w:pStyle w:val="ConsPlusNonformat"/>
        <w:jc w:val="both"/>
      </w:pPr>
    </w:p>
    <w:p w:rsidR="00A94827" w:rsidRDefault="00A94827">
      <w:pPr>
        <w:pStyle w:val="ConsPlusNonformat"/>
        <w:jc w:val="both"/>
      </w:pPr>
      <w:r>
        <w:t xml:space="preserve">подарка (ов) </w:t>
      </w:r>
      <w:proofErr w:type="gramStart"/>
      <w:r>
        <w:t>на</w:t>
      </w:r>
      <w:proofErr w:type="gramEnd"/>
      <w:r>
        <w:t xml:space="preserve"> ___________________________________________________________</w:t>
      </w:r>
    </w:p>
    <w:p w:rsidR="00A94827" w:rsidRDefault="00A94827">
      <w:pPr>
        <w:pStyle w:val="ConsPlusNonformat"/>
        <w:jc w:val="both"/>
      </w:pPr>
      <w:r>
        <w:t xml:space="preserve">                    </w:t>
      </w:r>
      <w:proofErr w:type="gramStart"/>
      <w:r>
        <w:t>(наименование протокольного мероприятия, служебной</w:t>
      </w:r>
      <w:proofErr w:type="gramEnd"/>
    </w:p>
    <w:p w:rsidR="00A94827" w:rsidRDefault="00A94827">
      <w:pPr>
        <w:pStyle w:val="ConsPlusNonformat"/>
        <w:jc w:val="both"/>
      </w:pPr>
      <w:r>
        <w:t xml:space="preserve">                   командировки, другого официального мероприятия, место</w:t>
      </w:r>
    </w:p>
    <w:p w:rsidR="00A94827" w:rsidRDefault="00A94827">
      <w:pPr>
        <w:pStyle w:val="ConsPlusNonformat"/>
        <w:jc w:val="both"/>
      </w:pPr>
      <w:r>
        <w:t xml:space="preserve">                                   и дата проведения)</w:t>
      </w:r>
    </w:p>
    <w:p w:rsidR="00A94827" w:rsidRDefault="00A9482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020"/>
        <w:gridCol w:w="2154"/>
        <w:gridCol w:w="2665"/>
        <w:gridCol w:w="1531"/>
        <w:gridCol w:w="1701"/>
      </w:tblGrid>
      <w:tr w:rsidR="00A94827">
        <w:tc>
          <w:tcPr>
            <w:tcW w:w="1020" w:type="dxa"/>
          </w:tcPr>
          <w:p w:rsidR="00A94827" w:rsidRDefault="00A9482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154" w:type="dxa"/>
          </w:tcPr>
          <w:p w:rsidR="00A94827" w:rsidRDefault="00A94827">
            <w:pPr>
              <w:pStyle w:val="ConsPlusNormal"/>
              <w:jc w:val="center"/>
            </w:pPr>
            <w:r>
              <w:t>Наименование подарка</w:t>
            </w:r>
          </w:p>
        </w:tc>
        <w:tc>
          <w:tcPr>
            <w:tcW w:w="2665" w:type="dxa"/>
          </w:tcPr>
          <w:p w:rsidR="00A94827" w:rsidRDefault="00A94827">
            <w:pPr>
              <w:pStyle w:val="ConsPlusNormal"/>
              <w:jc w:val="center"/>
            </w:pPr>
            <w:r>
              <w:t>Характеристика подарка, его описание</w:t>
            </w:r>
          </w:p>
        </w:tc>
        <w:tc>
          <w:tcPr>
            <w:tcW w:w="1531" w:type="dxa"/>
          </w:tcPr>
          <w:p w:rsidR="00A94827" w:rsidRDefault="00A94827">
            <w:pPr>
              <w:pStyle w:val="ConsPlusNormal"/>
              <w:jc w:val="center"/>
            </w:pPr>
            <w:r>
              <w:t>Количество предметов</w:t>
            </w:r>
          </w:p>
        </w:tc>
        <w:tc>
          <w:tcPr>
            <w:tcW w:w="1701" w:type="dxa"/>
          </w:tcPr>
          <w:p w:rsidR="00A94827" w:rsidRDefault="00A94827">
            <w:pPr>
              <w:pStyle w:val="ConsPlusNormal"/>
              <w:jc w:val="center"/>
            </w:pPr>
            <w:r>
              <w:t>Стоимость в рублях &lt;*&gt;</w:t>
            </w:r>
          </w:p>
        </w:tc>
      </w:tr>
      <w:tr w:rsidR="00A94827">
        <w:tc>
          <w:tcPr>
            <w:tcW w:w="1020" w:type="dxa"/>
          </w:tcPr>
          <w:p w:rsidR="00A94827" w:rsidRDefault="00A9482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154" w:type="dxa"/>
          </w:tcPr>
          <w:p w:rsidR="00A94827" w:rsidRDefault="00A9482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665" w:type="dxa"/>
          </w:tcPr>
          <w:p w:rsidR="00A94827" w:rsidRDefault="00A9482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31" w:type="dxa"/>
          </w:tcPr>
          <w:p w:rsidR="00A94827" w:rsidRDefault="00A9482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01" w:type="dxa"/>
          </w:tcPr>
          <w:p w:rsidR="00A94827" w:rsidRDefault="00A94827">
            <w:pPr>
              <w:pStyle w:val="ConsPlusNormal"/>
              <w:jc w:val="center"/>
            </w:pPr>
            <w:r>
              <w:t>5</w:t>
            </w:r>
          </w:p>
        </w:tc>
      </w:tr>
      <w:tr w:rsidR="00A94827">
        <w:tc>
          <w:tcPr>
            <w:tcW w:w="1020" w:type="dxa"/>
          </w:tcPr>
          <w:p w:rsidR="00A94827" w:rsidRDefault="00A94827">
            <w:pPr>
              <w:pStyle w:val="ConsPlusNormal"/>
            </w:pPr>
            <w:r>
              <w:t>1</w:t>
            </w:r>
          </w:p>
        </w:tc>
        <w:tc>
          <w:tcPr>
            <w:tcW w:w="2154" w:type="dxa"/>
          </w:tcPr>
          <w:p w:rsidR="00A94827" w:rsidRDefault="00A94827">
            <w:pPr>
              <w:pStyle w:val="ConsPlusNormal"/>
            </w:pPr>
          </w:p>
        </w:tc>
        <w:tc>
          <w:tcPr>
            <w:tcW w:w="2665" w:type="dxa"/>
          </w:tcPr>
          <w:p w:rsidR="00A94827" w:rsidRDefault="00A94827">
            <w:pPr>
              <w:pStyle w:val="ConsPlusNormal"/>
            </w:pPr>
          </w:p>
        </w:tc>
        <w:tc>
          <w:tcPr>
            <w:tcW w:w="1531" w:type="dxa"/>
          </w:tcPr>
          <w:p w:rsidR="00A94827" w:rsidRDefault="00A94827">
            <w:pPr>
              <w:pStyle w:val="ConsPlusNormal"/>
            </w:pPr>
          </w:p>
        </w:tc>
        <w:tc>
          <w:tcPr>
            <w:tcW w:w="1701" w:type="dxa"/>
          </w:tcPr>
          <w:p w:rsidR="00A94827" w:rsidRDefault="00A94827">
            <w:pPr>
              <w:pStyle w:val="ConsPlusNormal"/>
            </w:pPr>
          </w:p>
        </w:tc>
      </w:tr>
      <w:tr w:rsidR="00A94827">
        <w:tc>
          <w:tcPr>
            <w:tcW w:w="1020" w:type="dxa"/>
          </w:tcPr>
          <w:p w:rsidR="00A94827" w:rsidRDefault="00A94827">
            <w:pPr>
              <w:pStyle w:val="ConsPlusNormal"/>
            </w:pPr>
            <w:r>
              <w:t>2</w:t>
            </w:r>
          </w:p>
        </w:tc>
        <w:tc>
          <w:tcPr>
            <w:tcW w:w="2154" w:type="dxa"/>
          </w:tcPr>
          <w:p w:rsidR="00A94827" w:rsidRDefault="00A94827">
            <w:pPr>
              <w:pStyle w:val="ConsPlusNormal"/>
            </w:pPr>
          </w:p>
        </w:tc>
        <w:tc>
          <w:tcPr>
            <w:tcW w:w="2665" w:type="dxa"/>
          </w:tcPr>
          <w:p w:rsidR="00A94827" w:rsidRDefault="00A94827">
            <w:pPr>
              <w:pStyle w:val="ConsPlusNormal"/>
            </w:pPr>
          </w:p>
        </w:tc>
        <w:tc>
          <w:tcPr>
            <w:tcW w:w="1531" w:type="dxa"/>
          </w:tcPr>
          <w:p w:rsidR="00A94827" w:rsidRDefault="00A94827">
            <w:pPr>
              <w:pStyle w:val="ConsPlusNormal"/>
            </w:pPr>
          </w:p>
        </w:tc>
        <w:tc>
          <w:tcPr>
            <w:tcW w:w="1701" w:type="dxa"/>
          </w:tcPr>
          <w:p w:rsidR="00A94827" w:rsidRDefault="00A94827">
            <w:pPr>
              <w:pStyle w:val="ConsPlusNormal"/>
            </w:pPr>
          </w:p>
        </w:tc>
      </w:tr>
      <w:tr w:rsidR="00A94827">
        <w:tc>
          <w:tcPr>
            <w:tcW w:w="1020" w:type="dxa"/>
          </w:tcPr>
          <w:p w:rsidR="00A94827" w:rsidRDefault="00A94827">
            <w:pPr>
              <w:pStyle w:val="ConsPlusNormal"/>
            </w:pPr>
            <w:r>
              <w:t>3</w:t>
            </w:r>
          </w:p>
        </w:tc>
        <w:tc>
          <w:tcPr>
            <w:tcW w:w="2154" w:type="dxa"/>
          </w:tcPr>
          <w:p w:rsidR="00A94827" w:rsidRDefault="00A94827">
            <w:pPr>
              <w:pStyle w:val="ConsPlusNormal"/>
            </w:pPr>
          </w:p>
        </w:tc>
        <w:tc>
          <w:tcPr>
            <w:tcW w:w="2665" w:type="dxa"/>
          </w:tcPr>
          <w:p w:rsidR="00A94827" w:rsidRDefault="00A94827">
            <w:pPr>
              <w:pStyle w:val="ConsPlusNormal"/>
            </w:pPr>
          </w:p>
        </w:tc>
        <w:tc>
          <w:tcPr>
            <w:tcW w:w="1531" w:type="dxa"/>
          </w:tcPr>
          <w:p w:rsidR="00A94827" w:rsidRDefault="00A94827">
            <w:pPr>
              <w:pStyle w:val="ConsPlusNormal"/>
            </w:pPr>
          </w:p>
        </w:tc>
        <w:tc>
          <w:tcPr>
            <w:tcW w:w="1701" w:type="dxa"/>
          </w:tcPr>
          <w:p w:rsidR="00A94827" w:rsidRDefault="00A94827">
            <w:pPr>
              <w:pStyle w:val="ConsPlusNormal"/>
            </w:pPr>
          </w:p>
        </w:tc>
      </w:tr>
      <w:tr w:rsidR="00A94827">
        <w:tc>
          <w:tcPr>
            <w:tcW w:w="1020" w:type="dxa"/>
          </w:tcPr>
          <w:p w:rsidR="00A94827" w:rsidRDefault="00A94827">
            <w:pPr>
              <w:pStyle w:val="ConsPlusNormal"/>
            </w:pPr>
            <w:r>
              <w:t>Итого:</w:t>
            </w:r>
          </w:p>
        </w:tc>
        <w:tc>
          <w:tcPr>
            <w:tcW w:w="2154" w:type="dxa"/>
          </w:tcPr>
          <w:p w:rsidR="00A94827" w:rsidRDefault="00A94827">
            <w:pPr>
              <w:pStyle w:val="ConsPlusNormal"/>
            </w:pPr>
          </w:p>
        </w:tc>
        <w:tc>
          <w:tcPr>
            <w:tcW w:w="2665" w:type="dxa"/>
          </w:tcPr>
          <w:p w:rsidR="00A94827" w:rsidRDefault="00A94827">
            <w:pPr>
              <w:pStyle w:val="ConsPlusNormal"/>
            </w:pPr>
          </w:p>
        </w:tc>
        <w:tc>
          <w:tcPr>
            <w:tcW w:w="1531" w:type="dxa"/>
          </w:tcPr>
          <w:p w:rsidR="00A94827" w:rsidRDefault="00A94827">
            <w:pPr>
              <w:pStyle w:val="ConsPlusNormal"/>
            </w:pPr>
          </w:p>
        </w:tc>
        <w:tc>
          <w:tcPr>
            <w:tcW w:w="1701" w:type="dxa"/>
          </w:tcPr>
          <w:p w:rsidR="00A94827" w:rsidRDefault="00A94827">
            <w:pPr>
              <w:pStyle w:val="ConsPlusNormal"/>
            </w:pPr>
          </w:p>
        </w:tc>
      </w:tr>
    </w:tbl>
    <w:p w:rsidR="00A94827" w:rsidRDefault="00A94827">
      <w:pPr>
        <w:pStyle w:val="ConsPlusNormal"/>
        <w:jc w:val="both"/>
      </w:pPr>
    </w:p>
    <w:p w:rsidR="00A94827" w:rsidRDefault="00A94827">
      <w:pPr>
        <w:pStyle w:val="ConsPlusNonformat"/>
        <w:jc w:val="both"/>
      </w:pPr>
      <w:r>
        <w:t xml:space="preserve">    --------------------------------</w:t>
      </w:r>
    </w:p>
    <w:p w:rsidR="00A94827" w:rsidRDefault="00A94827">
      <w:pPr>
        <w:pStyle w:val="ConsPlusNonformat"/>
        <w:jc w:val="both"/>
      </w:pPr>
      <w:r>
        <w:t>&lt;*&gt;   заполняется  при  наличии  документов,  подтверждающих  стоимость</w:t>
      </w:r>
    </w:p>
    <w:p w:rsidR="00A94827" w:rsidRDefault="00A94827">
      <w:pPr>
        <w:pStyle w:val="ConsPlusNonformat"/>
        <w:jc w:val="both"/>
      </w:pPr>
      <w:r>
        <w:t>подарка.</w:t>
      </w:r>
    </w:p>
    <w:p w:rsidR="00A94827" w:rsidRDefault="00A94827">
      <w:pPr>
        <w:pStyle w:val="ConsPlusNonformat"/>
        <w:jc w:val="both"/>
      </w:pPr>
    </w:p>
    <w:p w:rsidR="00A94827" w:rsidRDefault="00A94827">
      <w:pPr>
        <w:pStyle w:val="ConsPlusNonformat"/>
        <w:jc w:val="both"/>
      </w:pPr>
      <w:r>
        <w:t>Приложение: _______________________________________________ на _____ листах</w:t>
      </w:r>
    </w:p>
    <w:p w:rsidR="00A94827" w:rsidRDefault="00A94827">
      <w:pPr>
        <w:pStyle w:val="ConsPlusNonformat"/>
        <w:jc w:val="both"/>
      </w:pPr>
      <w:r>
        <w:t xml:space="preserve">                      (наименование документа)</w:t>
      </w:r>
    </w:p>
    <w:p w:rsidR="00A94827" w:rsidRDefault="00A94827">
      <w:pPr>
        <w:pStyle w:val="ConsPlusNonformat"/>
        <w:jc w:val="both"/>
      </w:pPr>
      <w:r>
        <w:t>Лицо, представившее уведомление _________ _____________ "__" ______ 20__ г.</w:t>
      </w:r>
    </w:p>
    <w:p w:rsidR="00A94827" w:rsidRDefault="00A94827">
      <w:pPr>
        <w:pStyle w:val="ConsPlusNonformat"/>
        <w:jc w:val="both"/>
      </w:pPr>
      <w:r>
        <w:lastRenderedPageBreak/>
        <w:t xml:space="preserve">                                </w:t>
      </w:r>
      <w:proofErr w:type="gramStart"/>
      <w:r>
        <w:t>(подпись) (расшифровка</w:t>
      </w:r>
      <w:proofErr w:type="gramEnd"/>
    </w:p>
    <w:p w:rsidR="00A94827" w:rsidRDefault="00A94827">
      <w:pPr>
        <w:pStyle w:val="ConsPlusNonformat"/>
        <w:jc w:val="both"/>
      </w:pPr>
      <w:r>
        <w:t xml:space="preserve">                                            подписи)</w:t>
      </w:r>
    </w:p>
    <w:p w:rsidR="00A94827" w:rsidRDefault="00A94827">
      <w:pPr>
        <w:pStyle w:val="ConsPlusNonformat"/>
        <w:jc w:val="both"/>
      </w:pPr>
    </w:p>
    <w:p w:rsidR="00A94827" w:rsidRDefault="00A94827">
      <w:pPr>
        <w:pStyle w:val="ConsPlusNonformat"/>
        <w:jc w:val="both"/>
      </w:pPr>
      <w:r>
        <w:t>Лицо, принявшее уведомление _________ _______________ "___" _______ 20__ г.</w:t>
      </w:r>
    </w:p>
    <w:p w:rsidR="00A94827" w:rsidRDefault="00A94827">
      <w:pPr>
        <w:pStyle w:val="ConsPlusNonformat"/>
        <w:jc w:val="both"/>
      </w:pPr>
      <w:r>
        <w:t xml:space="preserve">                            </w:t>
      </w:r>
      <w:proofErr w:type="gramStart"/>
      <w:r>
        <w:t>(подпись)  (расшифровка</w:t>
      </w:r>
      <w:proofErr w:type="gramEnd"/>
    </w:p>
    <w:p w:rsidR="00A94827" w:rsidRDefault="00A94827">
      <w:pPr>
        <w:pStyle w:val="ConsPlusNonformat"/>
        <w:jc w:val="both"/>
      </w:pPr>
      <w:r>
        <w:t xml:space="preserve">                                         подписи)</w:t>
      </w:r>
    </w:p>
    <w:p w:rsidR="00A94827" w:rsidRDefault="00A94827">
      <w:pPr>
        <w:pStyle w:val="ConsPlusNonformat"/>
        <w:jc w:val="both"/>
      </w:pPr>
    </w:p>
    <w:p w:rsidR="00A94827" w:rsidRDefault="00A94827">
      <w:pPr>
        <w:pStyle w:val="ConsPlusNonformat"/>
        <w:jc w:val="both"/>
      </w:pPr>
      <w:r>
        <w:t>Регистрационный номер в журнале регистрации уведомлений ___________________</w:t>
      </w:r>
    </w:p>
    <w:p w:rsidR="00A94827" w:rsidRDefault="00A94827">
      <w:pPr>
        <w:pStyle w:val="ConsPlusNonformat"/>
        <w:jc w:val="both"/>
      </w:pPr>
      <w:r>
        <w:t>"___" ____________ 20__ г.</w:t>
      </w:r>
    </w:p>
    <w:p w:rsidR="00A94827" w:rsidRDefault="00A94827">
      <w:pPr>
        <w:pStyle w:val="ConsPlusNonformat"/>
        <w:jc w:val="both"/>
      </w:pPr>
      <w:r>
        <w:t>_______________________</w:t>
      </w: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right"/>
        <w:outlineLvl w:val="0"/>
      </w:pPr>
      <w:r>
        <w:t>Приложение 3</w:t>
      </w:r>
    </w:p>
    <w:p w:rsidR="00A94827" w:rsidRDefault="00A94827">
      <w:pPr>
        <w:pStyle w:val="ConsPlusNormal"/>
        <w:jc w:val="right"/>
      </w:pPr>
      <w:r>
        <w:t>к постановлению</w:t>
      </w:r>
    </w:p>
    <w:p w:rsidR="00A94827" w:rsidRDefault="00A94827">
      <w:pPr>
        <w:pStyle w:val="ConsPlusNormal"/>
        <w:jc w:val="right"/>
      </w:pPr>
      <w:r>
        <w:t>администрации города Покачи</w:t>
      </w:r>
    </w:p>
    <w:p w:rsidR="00A94827" w:rsidRDefault="00A94827">
      <w:pPr>
        <w:pStyle w:val="ConsPlusNormal"/>
        <w:jc w:val="right"/>
      </w:pPr>
      <w:r>
        <w:t>от 17.06.2020 N 487</w:t>
      </w: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center"/>
      </w:pPr>
      <w:bookmarkStart w:id="7" w:name="P197"/>
      <w:bookmarkEnd w:id="7"/>
      <w:r>
        <w:t>ЖУРНАЛ</w:t>
      </w:r>
    </w:p>
    <w:p w:rsidR="00A94827" w:rsidRDefault="00A94827">
      <w:pPr>
        <w:pStyle w:val="ConsPlusNormal"/>
        <w:jc w:val="center"/>
      </w:pPr>
      <w:r>
        <w:t>регистрации уведомлений о получении подарков</w:t>
      </w: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sectPr w:rsidR="00A94827" w:rsidSect="00983B9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80"/>
        <w:gridCol w:w="1191"/>
        <w:gridCol w:w="1587"/>
        <w:gridCol w:w="1417"/>
        <w:gridCol w:w="1289"/>
        <w:gridCol w:w="1361"/>
        <w:gridCol w:w="1361"/>
        <w:gridCol w:w="1304"/>
      </w:tblGrid>
      <w:tr w:rsidR="00A94827">
        <w:tc>
          <w:tcPr>
            <w:tcW w:w="680" w:type="dxa"/>
          </w:tcPr>
          <w:p w:rsidR="00A94827" w:rsidRDefault="00A94827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191" w:type="dxa"/>
          </w:tcPr>
          <w:p w:rsidR="00A94827" w:rsidRDefault="00A94827">
            <w:pPr>
              <w:pStyle w:val="ConsPlusNormal"/>
              <w:jc w:val="center"/>
            </w:pPr>
            <w:r>
              <w:t>Дата поступления уведомления</w:t>
            </w:r>
          </w:p>
        </w:tc>
        <w:tc>
          <w:tcPr>
            <w:tcW w:w="1587" w:type="dxa"/>
          </w:tcPr>
          <w:p w:rsidR="00A94827" w:rsidRDefault="00A94827">
            <w:pPr>
              <w:pStyle w:val="ConsPlusNormal"/>
              <w:jc w:val="center"/>
            </w:pPr>
            <w:r>
              <w:t>ФИО, замещаемая должность лица, подавшего уведомление</w:t>
            </w:r>
          </w:p>
        </w:tc>
        <w:tc>
          <w:tcPr>
            <w:tcW w:w="1417" w:type="dxa"/>
          </w:tcPr>
          <w:p w:rsidR="00A94827" w:rsidRDefault="00A94827">
            <w:pPr>
              <w:pStyle w:val="ConsPlusNormal"/>
              <w:jc w:val="center"/>
            </w:pPr>
            <w:r>
              <w:t>Наименование подарка</w:t>
            </w:r>
          </w:p>
        </w:tc>
        <w:tc>
          <w:tcPr>
            <w:tcW w:w="1289" w:type="dxa"/>
          </w:tcPr>
          <w:p w:rsidR="00A94827" w:rsidRDefault="00A94827">
            <w:pPr>
              <w:pStyle w:val="ConsPlusNormal"/>
              <w:jc w:val="center"/>
            </w:pPr>
            <w:r>
              <w:t>Стоимость подарка &lt;*&gt;</w:t>
            </w:r>
          </w:p>
        </w:tc>
        <w:tc>
          <w:tcPr>
            <w:tcW w:w="1361" w:type="dxa"/>
          </w:tcPr>
          <w:p w:rsidR="00A94827" w:rsidRDefault="00A94827">
            <w:pPr>
              <w:pStyle w:val="ConsPlusNormal"/>
              <w:jc w:val="center"/>
            </w:pPr>
            <w:r>
              <w:t>Стоимость подарка по результатам оценки</w:t>
            </w:r>
          </w:p>
        </w:tc>
        <w:tc>
          <w:tcPr>
            <w:tcW w:w="1361" w:type="dxa"/>
          </w:tcPr>
          <w:p w:rsidR="00A94827" w:rsidRDefault="00A94827">
            <w:pPr>
              <w:pStyle w:val="ConsPlusNormal"/>
              <w:jc w:val="center"/>
            </w:pPr>
            <w:r>
              <w:t>Сведения о реализации (выкупе) подарка</w:t>
            </w:r>
          </w:p>
        </w:tc>
        <w:tc>
          <w:tcPr>
            <w:tcW w:w="1304" w:type="dxa"/>
          </w:tcPr>
          <w:p w:rsidR="00A94827" w:rsidRDefault="00A94827">
            <w:pPr>
              <w:pStyle w:val="ConsPlusNormal"/>
              <w:jc w:val="center"/>
            </w:pPr>
            <w:r>
              <w:t>Иные сведения стоимость &lt;**&gt;</w:t>
            </w:r>
          </w:p>
        </w:tc>
      </w:tr>
      <w:tr w:rsidR="00A94827">
        <w:tc>
          <w:tcPr>
            <w:tcW w:w="680" w:type="dxa"/>
          </w:tcPr>
          <w:p w:rsidR="00A94827" w:rsidRDefault="00A9482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191" w:type="dxa"/>
          </w:tcPr>
          <w:p w:rsidR="00A94827" w:rsidRDefault="00A9482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87" w:type="dxa"/>
          </w:tcPr>
          <w:p w:rsidR="00A94827" w:rsidRDefault="00A9482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417" w:type="dxa"/>
          </w:tcPr>
          <w:p w:rsidR="00A94827" w:rsidRDefault="00A9482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289" w:type="dxa"/>
          </w:tcPr>
          <w:p w:rsidR="00A94827" w:rsidRDefault="00A9482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61" w:type="dxa"/>
          </w:tcPr>
          <w:p w:rsidR="00A94827" w:rsidRDefault="00A94827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361" w:type="dxa"/>
          </w:tcPr>
          <w:p w:rsidR="00A94827" w:rsidRDefault="00A94827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304" w:type="dxa"/>
          </w:tcPr>
          <w:p w:rsidR="00A94827" w:rsidRDefault="00A94827">
            <w:pPr>
              <w:pStyle w:val="ConsPlusNormal"/>
              <w:jc w:val="center"/>
            </w:pPr>
            <w:r>
              <w:t>8</w:t>
            </w:r>
          </w:p>
        </w:tc>
      </w:tr>
      <w:tr w:rsidR="00A94827">
        <w:tc>
          <w:tcPr>
            <w:tcW w:w="680" w:type="dxa"/>
          </w:tcPr>
          <w:p w:rsidR="00A94827" w:rsidRDefault="00A94827">
            <w:pPr>
              <w:pStyle w:val="ConsPlusNormal"/>
            </w:pPr>
          </w:p>
        </w:tc>
        <w:tc>
          <w:tcPr>
            <w:tcW w:w="1191" w:type="dxa"/>
          </w:tcPr>
          <w:p w:rsidR="00A94827" w:rsidRDefault="00A94827">
            <w:pPr>
              <w:pStyle w:val="ConsPlusNormal"/>
            </w:pPr>
          </w:p>
        </w:tc>
        <w:tc>
          <w:tcPr>
            <w:tcW w:w="1587" w:type="dxa"/>
          </w:tcPr>
          <w:p w:rsidR="00A94827" w:rsidRDefault="00A94827">
            <w:pPr>
              <w:pStyle w:val="ConsPlusNormal"/>
            </w:pPr>
          </w:p>
        </w:tc>
        <w:tc>
          <w:tcPr>
            <w:tcW w:w="1417" w:type="dxa"/>
          </w:tcPr>
          <w:p w:rsidR="00A94827" w:rsidRDefault="00A94827">
            <w:pPr>
              <w:pStyle w:val="ConsPlusNormal"/>
            </w:pPr>
          </w:p>
        </w:tc>
        <w:tc>
          <w:tcPr>
            <w:tcW w:w="1289" w:type="dxa"/>
          </w:tcPr>
          <w:p w:rsidR="00A94827" w:rsidRDefault="00A94827">
            <w:pPr>
              <w:pStyle w:val="ConsPlusNormal"/>
            </w:pPr>
          </w:p>
        </w:tc>
        <w:tc>
          <w:tcPr>
            <w:tcW w:w="1361" w:type="dxa"/>
          </w:tcPr>
          <w:p w:rsidR="00A94827" w:rsidRDefault="00A94827">
            <w:pPr>
              <w:pStyle w:val="ConsPlusNormal"/>
            </w:pPr>
          </w:p>
        </w:tc>
        <w:tc>
          <w:tcPr>
            <w:tcW w:w="1361" w:type="dxa"/>
          </w:tcPr>
          <w:p w:rsidR="00A94827" w:rsidRDefault="00A94827">
            <w:pPr>
              <w:pStyle w:val="ConsPlusNormal"/>
            </w:pPr>
          </w:p>
        </w:tc>
        <w:tc>
          <w:tcPr>
            <w:tcW w:w="1304" w:type="dxa"/>
          </w:tcPr>
          <w:p w:rsidR="00A94827" w:rsidRDefault="00A94827">
            <w:pPr>
              <w:pStyle w:val="ConsPlusNormal"/>
            </w:pPr>
          </w:p>
        </w:tc>
      </w:tr>
      <w:tr w:rsidR="00A94827">
        <w:tc>
          <w:tcPr>
            <w:tcW w:w="680" w:type="dxa"/>
          </w:tcPr>
          <w:p w:rsidR="00A94827" w:rsidRDefault="00A94827">
            <w:pPr>
              <w:pStyle w:val="ConsPlusNormal"/>
            </w:pPr>
          </w:p>
        </w:tc>
        <w:tc>
          <w:tcPr>
            <w:tcW w:w="1191" w:type="dxa"/>
          </w:tcPr>
          <w:p w:rsidR="00A94827" w:rsidRDefault="00A94827">
            <w:pPr>
              <w:pStyle w:val="ConsPlusNormal"/>
            </w:pPr>
          </w:p>
        </w:tc>
        <w:tc>
          <w:tcPr>
            <w:tcW w:w="1587" w:type="dxa"/>
          </w:tcPr>
          <w:p w:rsidR="00A94827" w:rsidRDefault="00A94827">
            <w:pPr>
              <w:pStyle w:val="ConsPlusNormal"/>
            </w:pPr>
          </w:p>
        </w:tc>
        <w:tc>
          <w:tcPr>
            <w:tcW w:w="1417" w:type="dxa"/>
          </w:tcPr>
          <w:p w:rsidR="00A94827" w:rsidRDefault="00A94827">
            <w:pPr>
              <w:pStyle w:val="ConsPlusNormal"/>
            </w:pPr>
          </w:p>
        </w:tc>
        <w:tc>
          <w:tcPr>
            <w:tcW w:w="1289" w:type="dxa"/>
          </w:tcPr>
          <w:p w:rsidR="00A94827" w:rsidRDefault="00A94827">
            <w:pPr>
              <w:pStyle w:val="ConsPlusNormal"/>
            </w:pPr>
          </w:p>
        </w:tc>
        <w:tc>
          <w:tcPr>
            <w:tcW w:w="1361" w:type="dxa"/>
          </w:tcPr>
          <w:p w:rsidR="00A94827" w:rsidRDefault="00A94827">
            <w:pPr>
              <w:pStyle w:val="ConsPlusNormal"/>
            </w:pPr>
          </w:p>
        </w:tc>
        <w:tc>
          <w:tcPr>
            <w:tcW w:w="1361" w:type="dxa"/>
          </w:tcPr>
          <w:p w:rsidR="00A94827" w:rsidRDefault="00A94827">
            <w:pPr>
              <w:pStyle w:val="ConsPlusNormal"/>
            </w:pPr>
          </w:p>
        </w:tc>
        <w:tc>
          <w:tcPr>
            <w:tcW w:w="1304" w:type="dxa"/>
          </w:tcPr>
          <w:p w:rsidR="00A94827" w:rsidRDefault="00A94827">
            <w:pPr>
              <w:pStyle w:val="ConsPlusNormal"/>
            </w:pPr>
          </w:p>
        </w:tc>
      </w:tr>
    </w:tbl>
    <w:p w:rsidR="00A94827" w:rsidRDefault="00A94827">
      <w:pPr>
        <w:pStyle w:val="ConsPlusNormal"/>
        <w:sectPr w:rsidR="00A94827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ind w:firstLine="540"/>
        <w:jc w:val="both"/>
      </w:pPr>
      <w:r>
        <w:t>--------------------------------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>&lt;*&gt; Заполняется при наличии документов, подтверждающих стоимость подарка.</w:t>
      </w:r>
    </w:p>
    <w:p w:rsidR="00A94827" w:rsidRDefault="00A94827">
      <w:pPr>
        <w:pStyle w:val="ConsPlusNormal"/>
        <w:spacing w:before="200"/>
        <w:ind w:firstLine="540"/>
        <w:jc w:val="both"/>
      </w:pPr>
      <w:r>
        <w:t>&lt;**&gt; Использование подарка для обеспечения деятельности администрации города Покачи (структурного подразделения администрации города Покачи с правами юридического лица), организации, безвозмездная передача на баланс благотворительной организации, уничтожение.</w:t>
      </w: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right"/>
        <w:outlineLvl w:val="0"/>
      </w:pPr>
      <w:r>
        <w:t>Приложение 4</w:t>
      </w:r>
    </w:p>
    <w:p w:rsidR="00A94827" w:rsidRDefault="00A94827">
      <w:pPr>
        <w:pStyle w:val="ConsPlusNormal"/>
        <w:jc w:val="right"/>
      </w:pPr>
      <w:r>
        <w:t>к постановлению</w:t>
      </w:r>
    </w:p>
    <w:p w:rsidR="00A94827" w:rsidRDefault="00A94827">
      <w:pPr>
        <w:pStyle w:val="ConsPlusNormal"/>
        <w:jc w:val="right"/>
      </w:pPr>
      <w:r>
        <w:t>администрации города Покачи</w:t>
      </w:r>
    </w:p>
    <w:p w:rsidR="00A94827" w:rsidRDefault="00A94827">
      <w:pPr>
        <w:pStyle w:val="ConsPlusNormal"/>
        <w:jc w:val="right"/>
      </w:pPr>
      <w:r>
        <w:t>от 17.06.2020 N 487</w:t>
      </w: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nformat"/>
        <w:jc w:val="both"/>
      </w:pPr>
      <w:bookmarkStart w:id="8" w:name="P246"/>
      <w:bookmarkEnd w:id="8"/>
      <w:r>
        <w:t xml:space="preserve">                        Акт приема-передачи подарка</w:t>
      </w:r>
    </w:p>
    <w:p w:rsidR="00A94827" w:rsidRDefault="00A94827">
      <w:pPr>
        <w:pStyle w:val="ConsPlusNonformat"/>
        <w:jc w:val="both"/>
      </w:pPr>
    </w:p>
    <w:p w:rsidR="00A94827" w:rsidRDefault="00A94827">
      <w:pPr>
        <w:pStyle w:val="ConsPlusNonformat"/>
        <w:jc w:val="both"/>
      </w:pPr>
      <w:r>
        <w:t>"___" ____________ 20__ г.                                        N _______</w:t>
      </w:r>
    </w:p>
    <w:p w:rsidR="00A94827" w:rsidRDefault="00A94827">
      <w:pPr>
        <w:pStyle w:val="ConsPlusNonformat"/>
        <w:jc w:val="both"/>
      </w:pPr>
    </w:p>
    <w:p w:rsidR="00A94827" w:rsidRDefault="00A94827">
      <w:pPr>
        <w:pStyle w:val="ConsPlusNonformat"/>
        <w:jc w:val="both"/>
      </w:pPr>
      <w:r>
        <w:t>___________________________________________________________________________</w:t>
      </w:r>
    </w:p>
    <w:p w:rsidR="00A94827" w:rsidRDefault="00A94827">
      <w:pPr>
        <w:pStyle w:val="ConsPlusNonformat"/>
        <w:jc w:val="both"/>
      </w:pPr>
      <w:r>
        <w:t xml:space="preserve">             (фамилия, имя, отчество, наименование должности)</w:t>
      </w:r>
    </w:p>
    <w:p w:rsidR="00A94827" w:rsidRDefault="00A94827">
      <w:pPr>
        <w:pStyle w:val="ConsPlusNonformat"/>
        <w:jc w:val="both"/>
      </w:pPr>
    </w:p>
    <w:p w:rsidR="00A94827" w:rsidRDefault="00A94827">
      <w:pPr>
        <w:pStyle w:val="ConsPlusNonformat"/>
        <w:jc w:val="both"/>
      </w:pPr>
      <w:r>
        <w:t>передает, а уполномоченные орган или организация __________________________</w:t>
      </w:r>
    </w:p>
    <w:p w:rsidR="00A94827" w:rsidRDefault="00A94827">
      <w:pPr>
        <w:pStyle w:val="ConsPlusNonformat"/>
        <w:jc w:val="both"/>
      </w:pPr>
      <w:r>
        <w:t>___________________________________________________________________________</w:t>
      </w:r>
    </w:p>
    <w:p w:rsidR="00A94827" w:rsidRDefault="00A94827">
      <w:pPr>
        <w:pStyle w:val="ConsPlusNonformat"/>
        <w:jc w:val="both"/>
      </w:pPr>
      <w:r>
        <w:t xml:space="preserve">             (фамилия, имя, отчество, наименование должности)</w:t>
      </w:r>
    </w:p>
    <w:p w:rsidR="00A94827" w:rsidRDefault="00A94827">
      <w:pPr>
        <w:pStyle w:val="ConsPlusNonformat"/>
        <w:jc w:val="both"/>
      </w:pPr>
      <w:r>
        <w:t>________________________________________________________ принимает подарок,</w:t>
      </w:r>
    </w:p>
    <w:p w:rsidR="00A94827" w:rsidRDefault="00A94827">
      <w:pPr>
        <w:pStyle w:val="ConsPlusNonformat"/>
        <w:jc w:val="both"/>
      </w:pPr>
    </w:p>
    <w:p w:rsidR="00A94827" w:rsidRDefault="00A94827">
      <w:pPr>
        <w:pStyle w:val="ConsPlusNonformat"/>
        <w:jc w:val="both"/>
      </w:pPr>
      <w:proofErr w:type="gramStart"/>
      <w:r>
        <w:t>полученный</w:t>
      </w:r>
      <w:proofErr w:type="gramEnd"/>
      <w:r>
        <w:t xml:space="preserve"> в связи с ______________________________________________________</w:t>
      </w:r>
    </w:p>
    <w:p w:rsidR="00A94827" w:rsidRDefault="00A94827">
      <w:pPr>
        <w:pStyle w:val="ConsPlusNonformat"/>
        <w:jc w:val="both"/>
      </w:pPr>
      <w:r>
        <w:t>___________________________________________________________________________</w:t>
      </w:r>
    </w:p>
    <w:p w:rsidR="00A94827" w:rsidRDefault="00A94827">
      <w:pPr>
        <w:pStyle w:val="ConsPlusNonformat"/>
        <w:jc w:val="both"/>
      </w:pPr>
      <w:r>
        <w:t xml:space="preserve">       </w:t>
      </w:r>
      <w:proofErr w:type="gramStart"/>
      <w:r>
        <w:t>(указывается протокольное мероприятие, служебная командировка</w:t>
      </w:r>
      <w:proofErr w:type="gramEnd"/>
    </w:p>
    <w:p w:rsidR="00A94827" w:rsidRDefault="00A94827">
      <w:pPr>
        <w:pStyle w:val="ConsPlusNonformat"/>
        <w:jc w:val="both"/>
      </w:pPr>
      <w:r>
        <w:t xml:space="preserve">                или другое официальное мероприятие и дата)</w:t>
      </w:r>
    </w:p>
    <w:p w:rsidR="00A94827" w:rsidRDefault="00A94827">
      <w:pPr>
        <w:pStyle w:val="ConsPlusNonformat"/>
        <w:jc w:val="both"/>
      </w:pPr>
    </w:p>
    <w:p w:rsidR="00A94827" w:rsidRDefault="00A94827">
      <w:pPr>
        <w:pStyle w:val="ConsPlusNonformat"/>
        <w:jc w:val="both"/>
      </w:pPr>
      <w:r>
        <w:t>Наименование подарка: _____________________________________________________</w:t>
      </w:r>
    </w:p>
    <w:p w:rsidR="00A94827" w:rsidRDefault="00A94827">
      <w:pPr>
        <w:pStyle w:val="ConsPlusNonformat"/>
        <w:jc w:val="both"/>
      </w:pPr>
      <w:r>
        <w:t>___________________________________________________________________________</w:t>
      </w:r>
    </w:p>
    <w:p w:rsidR="00A94827" w:rsidRDefault="00A94827">
      <w:pPr>
        <w:pStyle w:val="ConsPlusNonformat"/>
        <w:jc w:val="both"/>
      </w:pPr>
      <w:r>
        <w:t>___________________________________________________________________________</w:t>
      </w:r>
    </w:p>
    <w:p w:rsidR="00A94827" w:rsidRDefault="00A94827">
      <w:pPr>
        <w:pStyle w:val="ConsPlusNonformat"/>
        <w:jc w:val="both"/>
      </w:pPr>
    </w:p>
    <w:p w:rsidR="00A94827" w:rsidRDefault="00A94827">
      <w:pPr>
        <w:pStyle w:val="ConsPlusNonformat"/>
        <w:jc w:val="both"/>
      </w:pPr>
      <w:r>
        <w:t>Приложение: ______________________________________________ на _____ листах.</w:t>
      </w:r>
    </w:p>
    <w:p w:rsidR="00A94827" w:rsidRDefault="00A94827">
      <w:pPr>
        <w:pStyle w:val="ConsPlusNonformat"/>
        <w:jc w:val="both"/>
      </w:pPr>
      <w:r>
        <w:t xml:space="preserve">               </w:t>
      </w:r>
      <w:proofErr w:type="gramStart"/>
      <w:r>
        <w:t>(наименование документов, передаваемых</w:t>
      </w:r>
      <w:proofErr w:type="gramEnd"/>
    </w:p>
    <w:p w:rsidR="00A94827" w:rsidRDefault="00A94827">
      <w:pPr>
        <w:pStyle w:val="ConsPlusNonformat"/>
        <w:jc w:val="both"/>
      </w:pPr>
      <w:r>
        <w:t xml:space="preserve">                             с подарком)</w:t>
      </w:r>
    </w:p>
    <w:p w:rsidR="00A94827" w:rsidRDefault="00A94827">
      <w:pPr>
        <w:pStyle w:val="ConsPlusNonformat"/>
        <w:jc w:val="both"/>
      </w:pPr>
    </w:p>
    <w:p w:rsidR="00A94827" w:rsidRDefault="00A94827">
      <w:pPr>
        <w:pStyle w:val="ConsPlusNonformat"/>
        <w:jc w:val="both"/>
      </w:pPr>
    </w:p>
    <w:p w:rsidR="00A94827" w:rsidRDefault="00A94827">
      <w:pPr>
        <w:pStyle w:val="ConsPlusNonformat"/>
        <w:jc w:val="both"/>
      </w:pPr>
      <w:r>
        <w:t>Сдал</w:t>
      </w:r>
      <w:proofErr w:type="gramStart"/>
      <w:r>
        <w:t xml:space="preserve">                                      П</w:t>
      </w:r>
      <w:proofErr w:type="gramEnd"/>
      <w:r>
        <w:t>ринял</w:t>
      </w:r>
    </w:p>
    <w:p w:rsidR="00A94827" w:rsidRDefault="00A94827">
      <w:pPr>
        <w:pStyle w:val="ConsPlusNonformat"/>
        <w:jc w:val="both"/>
      </w:pPr>
      <w:r>
        <w:t>____________________________________  _____________________________________</w:t>
      </w:r>
    </w:p>
    <w:p w:rsidR="00A94827" w:rsidRDefault="00A94827">
      <w:pPr>
        <w:pStyle w:val="ConsPlusNonformat"/>
        <w:jc w:val="both"/>
      </w:pPr>
      <w:r>
        <w:t xml:space="preserve"> (фамилия, имя, отчество, подпись)      (фамилия, имя, отчество, подпись)</w:t>
      </w: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right"/>
        <w:outlineLvl w:val="0"/>
      </w:pPr>
      <w:r>
        <w:t>Приложение 5</w:t>
      </w:r>
    </w:p>
    <w:p w:rsidR="00A94827" w:rsidRDefault="00A94827">
      <w:pPr>
        <w:pStyle w:val="ConsPlusNormal"/>
        <w:jc w:val="right"/>
      </w:pPr>
      <w:r>
        <w:t>к постановлению</w:t>
      </w:r>
    </w:p>
    <w:p w:rsidR="00A94827" w:rsidRDefault="00A94827">
      <w:pPr>
        <w:pStyle w:val="ConsPlusNormal"/>
        <w:jc w:val="right"/>
      </w:pPr>
      <w:r>
        <w:t>администрации города Покачи</w:t>
      </w:r>
    </w:p>
    <w:p w:rsidR="00A94827" w:rsidRDefault="00A94827">
      <w:pPr>
        <w:pStyle w:val="ConsPlusNormal"/>
        <w:jc w:val="right"/>
      </w:pPr>
      <w:r>
        <w:t>от 17.06.2020 N 487</w:t>
      </w:r>
    </w:p>
    <w:p w:rsidR="00A94827" w:rsidRDefault="00A94827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8"/>
        <w:gridCol w:w="113"/>
      </w:tblGrid>
      <w:tr w:rsidR="00A9482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A94827" w:rsidRDefault="00A9482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94827" w:rsidRDefault="00A9482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A94827" w:rsidRDefault="00A9482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A94827" w:rsidRDefault="00A94827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постановления Администрации города Покачи от 30.03.2022 N 337)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94827" w:rsidRDefault="00A94827">
            <w:pPr>
              <w:pStyle w:val="ConsPlusNormal"/>
            </w:pPr>
          </w:p>
        </w:tc>
      </w:tr>
    </w:tbl>
    <w:p w:rsidR="00A94827" w:rsidRDefault="00A94827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159"/>
        <w:gridCol w:w="1124"/>
        <w:gridCol w:w="4018"/>
        <w:gridCol w:w="1770"/>
      </w:tblGrid>
      <w:tr w:rsidR="00A94827">
        <w:tc>
          <w:tcPr>
            <w:tcW w:w="907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94827" w:rsidRDefault="00A94827">
            <w:pPr>
              <w:pStyle w:val="ConsPlusNormal"/>
              <w:jc w:val="right"/>
            </w:pPr>
            <w:r>
              <w:t>Представителю нанимателя (работодателю)</w:t>
            </w:r>
          </w:p>
          <w:p w:rsidR="00A94827" w:rsidRDefault="00A94827">
            <w:pPr>
              <w:pStyle w:val="ConsPlusNormal"/>
              <w:jc w:val="right"/>
            </w:pPr>
            <w:r>
              <w:t>для муниципальных служащих</w:t>
            </w:r>
          </w:p>
          <w:p w:rsidR="00A94827" w:rsidRDefault="00A94827">
            <w:pPr>
              <w:pStyle w:val="ConsPlusNormal"/>
              <w:jc w:val="right"/>
            </w:pPr>
            <w:r>
              <w:lastRenderedPageBreak/>
              <w:t>и работников организации</w:t>
            </w:r>
          </w:p>
          <w:p w:rsidR="00A94827" w:rsidRDefault="00A94827">
            <w:pPr>
              <w:pStyle w:val="ConsPlusNormal"/>
              <w:jc w:val="right"/>
            </w:pPr>
            <w:r>
              <w:t>от _______________________________________</w:t>
            </w:r>
          </w:p>
          <w:p w:rsidR="00A94827" w:rsidRDefault="00A94827">
            <w:pPr>
              <w:pStyle w:val="ConsPlusNormal"/>
              <w:jc w:val="right"/>
            </w:pPr>
            <w:r>
              <w:t>_______________________________________</w:t>
            </w:r>
          </w:p>
          <w:p w:rsidR="00A94827" w:rsidRDefault="00A94827">
            <w:pPr>
              <w:pStyle w:val="ConsPlusNormal"/>
              <w:jc w:val="right"/>
            </w:pPr>
            <w:r>
              <w:t>(ф.и.о., занимаемая должность)</w:t>
            </w:r>
          </w:p>
        </w:tc>
      </w:tr>
      <w:tr w:rsidR="00A94827">
        <w:tc>
          <w:tcPr>
            <w:tcW w:w="907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94827" w:rsidRDefault="00A94827">
            <w:pPr>
              <w:pStyle w:val="ConsPlusNormal"/>
              <w:jc w:val="center"/>
            </w:pPr>
            <w:bookmarkStart w:id="9" w:name="P293"/>
            <w:bookmarkEnd w:id="9"/>
            <w:r>
              <w:lastRenderedPageBreak/>
              <w:t>Заявление о выкупе подарка</w:t>
            </w:r>
          </w:p>
          <w:p w:rsidR="00A94827" w:rsidRDefault="00A94827">
            <w:pPr>
              <w:pStyle w:val="ConsPlusNormal"/>
            </w:pPr>
          </w:p>
          <w:p w:rsidR="00A94827" w:rsidRDefault="00A94827">
            <w:pPr>
              <w:pStyle w:val="ConsPlusNormal"/>
              <w:jc w:val="both"/>
            </w:pPr>
            <w:r>
              <w:t>Настоящим заявляю о желании выкупить подарок, полученный мною в ходе ____</w:t>
            </w:r>
          </w:p>
          <w:p w:rsidR="00A94827" w:rsidRDefault="00A94827">
            <w:pPr>
              <w:pStyle w:val="ConsPlusNormal"/>
              <w:jc w:val="both"/>
            </w:pPr>
            <w:r>
              <w:t>_________________________________________________________________</w:t>
            </w:r>
          </w:p>
          <w:p w:rsidR="00A94827" w:rsidRDefault="00A94827">
            <w:pPr>
              <w:pStyle w:val="ConsPlusNormal"/>
              <w:jc w:val="both"/>
            </w:pPr>
            <w:r>
              <w:t>_________________________________________________________________</w:t>
            </w:r>
          </w:p>
          <w:p w:rsidR="00A94827" w:rsidRDefault="00A94827">
            <w:pPr>
              <w:pStyle w:val="ConsPlusNormal"/>
              <w:jc w:val="center"/>
            </w:pPr>
            <w:proofErr w:type="gramStart"/>
            <w:r>
              <w:t>(указывается протокольное мероприятие, служебная командировка</w:t>
            </w:r>
            <w:proofErr w:type="gramEnd"/>
          </w:p>
          <w:p w:rsidR="00A94827" w:rsidRDefault="00A94827">
            <w:pPr>
              <w:pStyle w:val="ConsPlusNormal"/>
              <w:jc w:val="center"/>
            </w:pPr>
            <w:r>
              <w:t>или другое официальное мероприятие, в ходе которого</w:t>
            </w:r>
          </w:p>
          <w:p w:rsidR="00A94827" w:rsidRDefault="00A94827">
            <w:pPr>
              <w:pStyle w:val="ConsPlusNormal"/>
              <w:jc w:val="center"/>
            </w:pPr>
            <w:r>
              <w:t>получен подарок, и дата)</w:t>
            </w:r>
          </w:p>
          <w:p w:rsidR="00A94827" w:rsidRDefault="00A94827">
            <w:pPr>
              <w:pStyle w:val="ConsPlusNormal"/>
              <w:jc w:val="both"/>
            </w:pPr>
            <w:r>
              <w:t>_________________________________________________________________</w:t>
            </w:r>
          </w:p>
          <w:p w:rsidR="00A94827" w:rsidRDefault="00A94827">
            <w:pPr>
              <w:pStyle w:val="ConsPlusNormal"/>
            </w:pPr>
          </w:p>
          <w:p w:rsidR="00A94827" w:rsidRDefault="00A94827">
            <w:pPr>
              <w:pStyle w:val="ConsPlusNormal"/>
              <w:jc w:val="both"/>
            </w:pPr>
            <w:r>
              <w:t>и переданный в уполномоченный орган или организацию по акту приема-передачи подарка от "____" ____________ 20___ г. N _______.</w:t>
            </w:r>
          </w:p>
        </w:tc>
      </w:tr>
      <w:tr w:rsidR="00A94827">
        <w:tc>
          <w:tcPr>
            <w:tcW w:w="907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94827" w:rsidRDefault="00A94827">
            <w:pPr>
              <w:pStyle w:val="ConsPlusNormal"/>
            </w:pPr>
          </w:p>
        </w:tc>
      </w:tr>
      <w:tr w:rsidR="00A94827"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</w:tcPr>
          <w:p w:rsidR="00A94827" w:rsidRDefault="00A94827">
            <w:pPr>
              <w:pStyle w:val="ConsPlusNormal"/>
              <w:jc w:val="center"/>
            </w:pPr>
            <w:r>
              <w:t>_____________</w:t>
            </w:r>
          </w:p>
          <w:p w:rsidR="00A94827" w:rsidRDefault="00A94827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</w:tcPr>
          <w:p w:rsidR="00A94827" w:rsidRDefault="00A94827">
            <w:pPr>
              <w:pStyle w:val="ConsPlusNormal"/>
            </w:pPr>
          </w:p>
        </w:tc>
        <w:tc>
          <w:tcPr>
            <w:tcW w:w="4018" w:type="dxa"/>
            <w:tcBorders>
              <w:top w:val="nil"/>
              <w:left w:val="nil"/>
              <w:bottom w:val="nil"/>
              <w:right w:val="nil"/>
            </w:tcBorders>
          </w:tcPr>
          <w:p w:rsidR="00A94827" w:rsidRDefault="00A94827">
            <w:pPr>
              <w:pStyle w:val="ConsPlusNormal"/>
              <w:jc w:val="center"/>
            </w:pPr>
            <w:r>
              <w:t>___________________________</w:t>
            </w:r>
          </w:p>
          <w:p w:rsidR="00A94827" w:rsidRDefault="00A94827">
            <w:pPr>
              <w:pStyle w:val="ConsPlusNormal"/>
              <w:jc w:val="center"/>
            </w:pPr>
            <w:r>
              <w:t>(расшифровка подписи)</w:t>
            </w:r>
          </w:p>
        </w:tc>
        <w:tc>
          <w:tcPr>
            <w:tcW w:w="1770" w:type="dxa"/>
            <w:tcBorders>
              <w:top w:val="nil"/>
              <w:left w:val="nil"/>
              <w:bottom w:val="nil"/>
              <w:right w:val="nil"/>
            </w:tcBorders>
          </w:tcPr>
          <w:p w:rsidR="00A94827" w:rsidRDefault="00A94827">
            <w:pPr>
              <w:pStyle w:val="ConsPlusNormal"/>
            </w:pPr>
          </w:p>
        </w:tc>
      </w:tr>
    </w:tbl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right"/>
        <w:outlineLvl w:val="0"/>
      </w:pPr>
      <w:r>
        <w:t>Приложение 6</w:t>
      </w:r>
    </w:p>
    <w:p w:rsidR="00A94827" w:rsidRDefault="00A94827">
      <w:pPr>
        <w:pStyle w:val="ConsPlusNormal"/>
        <w:jc w:val="right"/>
      </w:pPr>
      <w:r>
        <w:t>к постановлению</w:t>
      </w:r>
    </w:p>
    <w:p w:rsidR="00A94827" w:rsidRDefault="00A94827">
      <w:pPr>
        <w:pStyle w:val="ConsPlusNormal"/>
        <w:jc w:val="right"/>
      </w:pPr>
      <w:r>
        <w:t>администрации города Покачи</w:t>
      </w:r>
    </w:p>
    <w:p w:rsidR="00A94827" w:rsidRDefault="00A94827">
      <w:pPr>
        <w:pStyle w:val="ConsPlusNormal"/>
        <w:jc w:val="right"/>
      </w:pPr>
      <w:r>
        <w:t>от 17.06.2020 N 487</w:t>
      </w:r>
    </w:p>
    <w:p w:rsidR="00A94827" w:rsidRDefault="00A94827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8"/>
        <w:gridCol w:w="113"/>
      </w:tblGrid>
      <w:tr w:rsidR="00A9482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A94827" w:rsidRDefault="00A9482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94827" w:rsidRDefault="00A9482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A94827" w:rsidRDefault="00A9482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A94827" w:rsidRDefault="00A94827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постановления Администрации города Покачи от 30.03.2022 N 337)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94827" w:rsidRDefault="00A94827">
            <w:pPr>
              <w:pStyle w:val="ConsPlusNormal"/>
            </w:pPr>
          </w:p>
        </w:tc>
      </w:tr>
    </w:tbl>
    <w:p w:rsidR="00A94827" w:rsidRDefault="00A94827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278"/>
        <w:gridCol w:w="1124"/>
        <w:gridCol w:w="3434"/>
        <w:gridCol w:w="2235"/>
      </w:tblGrid>
      <w:tr w:rsidR="00A94827">
        <w:tc>
          <w:tcPr>
            <w:tcW w:w="907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94827" w:rsidRDefault="00A94827">
            <w:pPr>
              <w:pStyle w:val="ConsPlusNormal"/>
              <w:jc w:val="right"/>
            </w:pPr>
            <w:r>
              <w:t>Муниципальному служащему,</w:t>
            </w:r>
          </w:p>
          <w:p w:rsidR="00A94827" w:rsidRDefault="00A94827">
            <w:pPr>
              <w:pStyle w:val="ConsPlusNormal"/>
              <w:jc w:val="right"/>
            </w:pPr>
            <w:r>
              <w:t>работнику организации</w:t>
            </w:r>
          </w:p>
          <w:p w:rsidR="00A94827" w:rsidRDefault="00A94827">
            <w:pPr>
              <w:pStyle w:val="ConsPlusNormal"/>
              <w:jc w:val="right"/>
            </w:pPr>
            <w:r>
              <w:t>_______________________________________</w:t>
            </w:r>
          </w:p>
          <w:p w:rsidR="00A94827" w:rsidRDefault="00A94827">
            <w:pPr>
              <w:pStyle w:val="ConsPlusNormal"/>
              <w:jc w:val="right"/>
            </w:pPr>
            <w:r>
              <w:t>_______________________________________</w:t>
            </w:r>
          </w:p>
          <w:p w:rsidR="00A94827" w:rsidRDefault="00A94827">
            <w:pPr>
              <w:pStyle w:val="ConsPlusNormal"/>
              <w:jc w:val="right"/>
            </w:pPr>
            <w:r>
              <w:t>(ф.и.о., наименование должности)</w:t>
            </w:r>
          </w:p>
        </w:tc>
      </w:tr>
      <w:tr w:rsidR="00A94827">
        <w:tc>
          <w:tcPr>
            <w:tcW w:w="907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94827" w:rsidRDefault="00A94827">
            <w:pPr>
              <w:pStyle w:val="ConsPlusNormal"/>
              <w:jc w:val="center"/>
            </w:pPr>
            <w:bookmarkStart w:id="10" w:name="P328"/>
            <w:bookmarkEnd w:id="10"/>
            <w:r>
              <w:t>Уведомление</w:t>
            </w:r>
          </w:p>
          <w:p w:rsidR="00A94827" w:rsidRDefault="00A94827">
            <w:pPr>
              <w:pStyle w:val="ConsPlusNormal"/>
              <w:jc w:val="center"/>
            </w:pPr>
            <w:r>
              <w:t>о рыночной (выкупной) стоимости подарка</w:t>
            </w:r>
          </w:p>
          <w:p w:rsidR="00A94827" w:rsidRDefault="00A94827">
            <w:pPr>
              <w:pStyle w:val="ConsPlusNormal"/>
            </w:pPr>
          </w:p>
          <w:p w:rsidR="00A94827" w:rsidRDefault="00A94827">
            <w:pPr>
              <w:pStyle w:val="ConsPlusNormal"/>
              <w:jc w:val="both"/>
            </w:pPr>
            <w:r>
              <w:t xml:space="preserve">Настоящим сообщаем Вам, что рыночная (выкупная) стоимость подарка, полученного </w:t>
            </w:r>
            <w:proofErr w:type="gramStart"/>
            <w:r>
              <w:t>при</w:t>
            </w:r>
            <w:proofErr w:type="gramEnd"/>
            <w:r>
              <w:t xml:space="preserve"> ___________________________________________________</w:t>
            </w:r>
          </w:p>
          <w:p w:rsidR="00A94827" w:rsidRDefault="00A94827">
            <w:pPr>
              <w:pStyle w:val="ConsPlusNormal"/>
              <w:jc w:val="both"/>
            </w:pPr>
            <w:r>
              <w:t>_________________________________________________________________</w:t>
            </w:r>
          </w:p>
          <w:p w:rsidR="00A94827" w:rsidRDefault="00A94827">
            <w:pPr>
              <w:pStyle w:val="ConsPlusNormal"/>
              <w:jc w:val="both"/>
            </w:pPr>
            <w:r>
              <w:t>_________________________________________________________________</w:t>
            </w:r>
          </w:p>
          <w:p w:rsidR="00A94827" w:rsidRDefault="00A94827">
            <w:pPr>
              <w:pStyle w:val="ConsPlusNormal"/>
              <w:jc w:val="center"/>
            </w:pPr>
            <w:proofErr w:type="gramStart"/>
            <w:r>
              <w:t>(указывается протокольное мероприятие, служебная командировка</w:t>
            </w:r>
            <w:proofErr w:type="gramEnd"/>
          </w:p>
          <w:p w:rsidR="00A94827" w:rsidRDefault="00A94827">
            <w:pPr>
              <w:pStyle w:val="ConsPlusNormal"/>
              <w:jc w:val="center"/>
            </w:pPr>
            <w:r>
              <w:t>или другое официальное мероприятие, в ходе которого</w:t>
            </w:r>
          </w:p>
          <w:p w:rsidR="00A94827" w:rsidRDefault="00A94827">
            <w:pPr>
              <w:pStyle w:val="ConsPlusNormal"/>
              <w:jc w:val="center"/>
            </w:pPr>
            <w:r>
              <w:t>получен подарок, и дата)</w:t>
            </w:r>
          </w:p>
          <w:p w:rsidR="00A94827" w:rsidRDefault="00A94827">
            <w:pPr>
              <w:pStyle w:val="ConsPlusNormal"/>
            </w:pPr>
          </w:p>
          <w:p w:rsidR="00A94827" w:rsidRDefault="00A94827">
            <w:pPr>
              <w:pStyle w:val="ConsPlusNormal"/>
              <w:jc w:val="both"/>
            </w:pPr>
            <w:r>
              <w:t xml:space="preserve">и переданного в администрацию города по акту приема-передачи подарка </w:t>
            </w:r>
            <w:proofErr w:type="gramStart"/>
            <w:r>
              <w:t>от</w:t>
            </w:r>
            <w:proofErr w:type="gramEnd"/>
          </w:p>
          <w:p w:rsidR="00A94827" w:rsidRDefault="00A94827">
            <w:pPr>
              <w:pStyle w:val="ConsPlusNormal"/>
              <w:jc w:val="both"/>
            </w:pPr>
            <w:r>
              <w:t>"_____" ____________ 20____ г. N _______, составляет ___________________</w:t>
            </w:r>
          </w:p>
          <w:p w:rsidR="00A94827" w:rsidRDefault="00A94827">
            <w:pPr>
              <w:pStyle w:val="ConsPlusNormal"/>
              <w:jc w:val="both"/>
            </w:pPr>
            <w:r>
              <w:t>_________________________________________________________________</w:t>
            </w:r>
          </w:p>
          <w:p w:rsidR="00A94827" w:rsidRDefault="00A94827">
            <w:pPr>
              <w:pStyle w:val="ConsPlusNormal"/>
              <w:jc w:val="both"/>
            </w:pPr>
            <w:r>
              <w:t>_________________________________________________________________</w:t>
            </w:r>
          </w:p>
          <w:p w:rsidR="00A94827" w:rsidRDefault="00A94827">
            <w:pPr>
              <w:pStyle w:val="ConsPlusNormal"/>
              <w:jc w:val="center"/>
            </w:pPr>
            <w:r>
              <w:t>(цифрами и прописью)</w:t>
            </w:r>
          </w:p>
        </w:tc>
      </w:tr>
      <w:tr w:rsidR="00A94827">
        <w:tc>
          <w:tcPr>
            <w:tcW w:w="907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94827" w:rsidRDefault="00A94827">
            <w:pPr>
              <w:pStyle w:val="ConsPlusNormal"/>
            </w:pPr>
          </w:p>
        </w:tc>
      </w:tr>
      <w:tr w:rsidR="00A94827">
        <w:tc>
          <w:tcPr>
            <w:tcW w:w="2278" w:type="dxa"/>
            <w:tcBorders>
              <w:top w:val="nil"/>
              <w:left w:val="nil"/>
              <w:bottom w:val="nil"/>
              <w:right w:val="nil"/>
            </w:tcBorders>
          </w:tcPr>
          <w:p w:rsidR="00A94827" w:rsidRDefault="00A94827">
            <w:pPr>
              <w:pStyle w:val="ConsPlusNormal"/>
              <w:jc w:val="center"/>
            </w:pPr>
            <w:r>
              <w:t>_____________</w:t>
            </w:r>
          </w:p>
          <w:p w:rsidR="00A94827" w:rsidRDefault="00A94827">
            <w:pPr>
              <w:pStyle w:val="ConsPlusNormal"/>
              <w:jc w:val="center"/>
            </w:pPr>
            <w:r>
              <w:lastRenderedPageBreak/>
              <w:t>(подпись)</w:t>
            </w: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</w:tcPr>
          <w:p w:rsidR="00A94827" w:rsidRDefault="00A94827">
            <w:pPr>
              <w:pStyle w:val="ConsPlusNormal"/>
            </w:pPr>
          </w:p>
        </w:tc>
        <w:tc>
          <w:tcPr>
            <w:tcW w:w="3434" w:type="dxa"/>
            <w:tcBorders>
              <w:top w:val="nil"/>
              <w:left w:val="nil"/>
              <w:bottom w:val="nil"/>
              <w:right w:val="nil"/>
            </w:tcBorders>
          </w:tcPr>
          <w:p w:rsidR="00A94827" w:rsidRDefault="00A94827">
            <w:pPr>
              <w:pStyle w:val="ConsPlusNormal"/>
              <w:jc w:val="center"/>
            </w:pPr>
            <w:r>
              <w:t>______________________</w:t>
            </w:r>
          </w:p>
          <w:p w:rsidR="00A94827" w:rsidRDefault="00A94827">
            <w:pPr>
              <w:pStyle w:val="ConsPlusNormal"/>
              <w:jc w:val="center"/>
            </w:pPr>
            <w:r>
              <w:lastRenderedPageBreak/>
              <w:t>(расшифровка подписи)</w:t>
            </w:r>
          </w:p>
        </w:tc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</w:tcPr>
          <w:p w:rsidR="00A94827" w:rsidRDefault="00A94827">
            <w:pPr>
              <w:pStyle w:val="ConsPlusNormal"/>
            </w:pPr>
          </w:p>
        </w:tc>
      </w:tr>
    </w:tbl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jc w:val="both"/>
      </w:pPr>
    </w:p>
    <w:p w:rsidR="00A94827" w:rsidRDefault="00A94827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E3EF6" w:rsidRDefault="00A94827"/>
    <w:sectPr w:rsidR="00FE3EF6" w:rsidSect="009F6220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grammar="clean"/>
  <w:defaultTabStop w:val="708"/>
  <w:characterSpacingControl w:val="doNotCompress"/>
  <w:compat/>
  <w:rsids>
    <w:rsidRoot w:val="00A94827"/>
    <w:rsid w:val="00020C06"/>
    <w:rsid w:val="000E446F"/>
    <w:rsid w:val="00117D77"/>
    <w:rsid w:val="001E780E"/>
    <w:rsid w:val="002475FF"/>
    <w:rsid w:val="00274853"/>
    <w:rsid w:val="005668A5"/>
    <w:rsid w:val="005F2824"/>
    <w:rsid w:val="0062709E"/>
    <w:rsid w:val="007113BB"/>
    <w:rsid w:val="008B0BA5"/>
    <w:rsid w:val="00A94827"/>
    <w:rsid w:val="00D61AB9"/>
    <w:rsid w:val="00E33F9F"/>
    <w:rsid w:val="00F05B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kern w:val="32"/>
        <w:sz w:val="24"/>
        <w:szCs w:val="24"/>
        <w:lang w:val="ru-RU" w:eastAsia="ja-JP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446F"/>
    <w:rPr>
      <w:rFonts w:ascii="Calibri" w:hAnsi="Calibri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446F"/>
    <w:pPr>
      <w:ind w:left="720"/>
      <w:contextualSpacing/>
    </w:pPr>
  </w:style>
  <w:style w:type="paragraph" w:customStyle="1" w:styleId="ConsPlusNormal">
    <w:name w:val="ConsPlusNormal"/>
    <w:rsid w:val="00A94827"/>
    <w:pPr>
      <w:widowControl w:val="0"/>
      <w:autoSpaceDE w:val="0"/>
      <w:autoSpaceDN w:val="0"/>
      <w:ind w:firstLine="0"/>
      <w:jc w:val="left"/>
    </w:pPr>
    <w:rPr>
      <w:rFonts w:ascii="Arial" w:eastAsiaTheme="minorEastAsia" w:hAnsi="Arial" w:cs="Arial"/>
      <w:kern w:val="0"/>
      <w:sz w:val="20"/>
      <w:szCs w:val="22"/>
      <w:lang w:eastAsia="ru-RU"/>
    </w:rPr>
  </w:style>
  <w:style w:type="paragraph" w:customStyle="1" w:styleId="ConsPlusNonformat">
    <w:name w:val="ConsPlusNonformat"/>
    <w:rsid w:val="00A94827"/>
    <w:pPr>
      <w:widowControl w:val="0"/>
      <w:autoSpaceDE w:val="0"/>
      <w:autoSpaceDN w:val="0"/>
      <w:ind w:firstLine="0"/>
      <w:jc w:val="left"/>
    </w:pPr>
    <w:rPr>
      <w:rFonts w:ascii="Courier New" w:eastAsiaTheme="minorEastAsia" w:hAnsi="Courier New" w:cs="Courier New"/>
      <w:kern w:val="0"/>
      <w:sz w:val="20"/>
      <w:szCs w:val="22"/>
      <w:lang w:eastAsia="ru-RU"/>
    </w:rPr>
  </w:style>
  <w:style w:type="paragraph" w:customStyle="1" w:styleId="ConsPlusTitle">
    <w:name w:val="ConsPlusTitle"/>
    <w:rsid w:val="00A94827"/>
    <w:pPr>
      <w:widowControl w:val="0"/>
      <w:autoSpaceDE w:val="0"/>
      <w:autoSpaceDN w:val="0"/>
      <w:ind w:firstLine="0"/>
      <w:jc w:val="left"/>
    </w:pPr>
    <w:rPr>
      <w:rFonts w:ascii="Arial" w:eastAsiaTheme="minorEastAsia" w:hAnsi="Arial" w:cs="Arial"/>
      <w:b/>
      <w:kern w:val="0"/>
      <w:sz w:val="20"/>
      <w:szCs w:val="22"/>
      <w:lang w:eastAsia="ru-RU"/>
    </w:rPr>
  </w:style>
  <w:style w:type="paragraph" w:customStyle="1" w:styleId="ConsPlusTitlePage">
    <w:name w:val="ConsPlusTitlePage"/>
    <w:rsid w:val="00A94827"/>
    <w:pPr>
      <w:widowControl w:val="0"/>
      <w:autoSpaceDE w:val="0"/>
      <w:autoSpaceDN w:val="0"/>
      <w:ind w:firstLine="0"/>
      <w:jc w:val="left"/>
    </w:pPr>
    <w:rPr>
      <w:rFonts w:ascii="Tahoma" w:eastAsiaTheme="minorEastAsia" w:hAnsi="Tahoma" w:cs="Tahoma"/>
      <w:kern w:val="0"/>
      <w:sz w:val="20"/>
      <w:szCs w:val="2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3862</Words>
  <Characters>22016</Characters>
  <Application>Microsoft Office Word</Application>
  <DocSecurity>0</DocSecurity>
  <Lines>183</Lines>
  <Paragraphs>51</Paragraphs>
  <ScaleCrop>false</ScaleCrop>
  <Company/>
  <LinksUpToDate>false</LinksUpToDate>
  <CharactersWithSpaces>25827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2022-07-19T03:42:00Z</dcterms:created>
  <dcterms:modified xsi:type="dcterms:W3CDTF">2022-07-19T03:43:00Z</dcterms:modified>
</cp:coreProperties>
</file>